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3CF632" w14:textId="77777777" w:rsidR="00024358" w:rsidRPr="0073496B" w:rsidRDefault="00024358" w:rsidP="00E727C5">
      <w:pPr>
        <w:rPr>
          <w:sz w:val="2"/>
          <w:szCs w:val="2"/>
        </w:rPr>
      </w:pPr>
    </w:p>
    <w:p w14:paraId="32BDE1C3" w14:textId="77777777" w:rsidR="000534AC" w:rsidRPr="0073496B" w:rsidRDefault="000534AC" w:rsidP="00BD4DF4">
      <w:pPr>
        <w:jc w:val="both"/>
        <w:rPr>
          <w:sz w:val="2"/>
          <w:szCs w:val="2"/>
        </w:rPr>
      </w:pPr>
    </w:p>
    <w:p w14:paraId="398ACA96" w14:textId="77777777" w:rsidR="00295C4F" w:rsidRPr="0073496B" w:rsidRDefault="00295C4F" w:rsidP="00295C4F">
      <w:pPr>
        <w:pStyle w:val="Balk1ekil"/>
        <w:rPr>
          <w:color w:val="auto"/>
        </w:rPr>
      </w:pPr>
      <w:bookmarkStart w:id="0" w:name="_Toc447533731"/>
      <w:bookmarkStart w:id="1" w:name="_Toc458430440"/>
      <w:bookmarkStart w:id="2" w:name="_Toc461199640"/>
      <w:bookmarkStart w:id="3" w:name="_Toc520378610"/>
      <w:r w:rsidRPr="0073496B">
        <w:rPr>
          <w:color w:val="auto"/>
        </w:rPr>
        <w:t>EXTENDED ABSTRACT</w:t>
      </w:r>
      <w:bookmarkEnd w:id="0"/>
      <w:bookmarkEnd w:id="1"/>
      <w:bookmarkEnd w:id="2"/>
      <w:bookmarkEnd w:id="3"/>
    </w:p>
    <w:p w14:paraId="1C8AA0AE" w14:textId="131FF8E2" w:rsidR="00295C4F" w:rsidRPr="0073496B" w:rsidRDefault="00915F6E" w:rsidP="00295C4F">
      <w:pPr>
        <w:spacing w:line="360" w:lineRule="auto"/>
        <w:jc w:val="center"/>
        <w:rPr>
          <w:b/>
          <w:sz w:val="24"/>
          <w:szCs w:val="24"/>
        </w:rPr>
      </w:pPr>
      <w:r w:rsidRPr="0073496B">
        <w:rPr>
          <w:b/>
          <w:sz w:val="24"/>
          <w:szCs w:val="24"/>
        </w:rPr>
        <w:t>INVESTIGATION OF HYDROGEN AND OXYGEN GASES PRODUCTION IN ALKALINE WATER ELECTROLYSIS BY APPLYING MASS TRANSFER THEORY</w:t>
      </w:r>
    </w:p>
    <w:p w14:paraId="33D98992" w14:textId="77777777" w:rsidR="00915F6E" w:rsidRPr="0073496B" w:rsidRDefault="00915F6E" w:rsidP="00915F6E">
      <w:pPr>
        <w:jc w:val="center"/>
        <w:rPr>
          <w:sz w:val="24"/>
          <w:szCs w:val="24"/>
        </w:rPr>
      </w:pPr>
    </w:p>
    <w:p w14:paraId="45C04FD4" w14:textId="77777777" w:rsidR="00915F6E" w:rsidRPr="0073496B" w:rsidRDefault="00915F6E" w:rsidP="00915F6E">
      <w:pPr>
        <w:jc w:val="center"/>
        <w:rPr>
          <w:sz w:val="24"/>
          <w:szCs w:val="24"/>
        </w:rPr>
      </w:pPr>
      <w:r w:rsidRPr="0073496B">
        <w:rPr>
          <w:sz w:val="24"/>
          <w:szCs w:val="24"/>
        </w:rPr>
        <w:t>Arzu COSKUN AVCI</w:t>
      </w:r>
    </w:p>
    <w:p w14:paraId="7DC3445D" w14:textId="77777777" w:rsidR="00915F6E" w:rsidRPr="0073496B" w:rsidRDefault="00915F6E" w:rsidP="00915F6E">
      <w:pPr>
        <w:jc w:val="center"/>
        <w:rPr>
          <w:sz w:val="24"/>
          <w:szCs w:val="24"/>
        </w:rPr>
      </w:pPr>
      <w:r w:rsidRPr="0073496B">
        <w:rPr>
          <w:sz w:val="24"/>
          <w:szCs w:val="24"/>
        </w:rPr>
        <w:t>Duzce University</w:t>
      </w:r>
    </w:p>
    <w:p w14:paraId="4722A782" w14:textId="77777777" w:rsidR="00915F6E" w:rsidRPr="0073496B" w:rsidRDefault="00915F6E" w:rsidP="00915F6E">
      <w:pPr>
        <w:jc w:val="center"/>
        <w:rPr>
          <w:sz w:val="24"/>
          <w:szCs w:val="24"/>
        </w:rPr>
      </w:pPr>
      <w:r w:rsidRPr="0073496B">
        <w:rPr>
          <w:sz w:val="24"/>
          <w:szCs w:val="24"/>
        </w:rPr>
        <w:t>Graduate School of Natural and Applied Sciences, Department of Mechanical Engineering</w:t>
      </w:r>
    </w:p>
    <w:p w14:paraId="17810CA8" w14:textId="77777777" w:rsidR="00915F6E" w:rsidRPr="0073496B" w:rsidRDefault="00915F6E" w:rsidP="00915F6E">
      <w:pPr>
        <w:jc w:val="center"/>
        <w:rPr>
          <w:sz w:val="24"/>
          <w:szCs w:val="24"/>
        </w:rPr>
      </w:pPr>
      <w:r w:rsidRPr="0073496B">
        <w:rPr>
          <w:sz w:val="24"/>
          <w:szCs w:val="24"/>
        </w:rPr>
        <w:t>Doctoral Thesis</w:t>
      </w:r>
    </w:p>
    <w:p w14:paraId="4CCF481F" w14:textId="77777777" w:rsidR="00915F6E" w:rsidRPr="0073496B" w:rsidRDefault="00915F6E" w:rsidP="00915F6E">
      <w:pPr>
        <w:jc w:val="center"/>
        <w:rPr>
          <w:sz w:val="24"/>
          <w:szCs w:val="24"/>
        </w:rPr>
      </w:pPr>
      <w:r w:rsidRPr="0073496B">
        <w:rPr>
          <w:sz w:val="24"/>
          <w:szCs w:val="24"/>
        </w:rPr>
        <w:t>Supervisor: Assoc. Prof. Dr. Ethem TOKLU</w:t>
      </w:r>
    </w:p>
    <w:p w14:paraId="2D3FF9E9" w14:textId="195E83E6" w:rsidR="00295C4F" w:rsidRPr="0073496B" w:rsidRDefault="006A2A17" w:rsidP="00915F6E">
      <w:pPr>
        <w:spacing w:after="480"/>
        <w:jc w:val="center"/>
        <w:rPr>
          <w:sz w:val="24"/>
          <w:szCs w:val="24"/>
        </w:rPr>
      </w:pPr>
      <w:r w:rsidRPr="0073496B">
        <w:rPr>
          <w:sz w:val="24"/>
          <w:szCs w:val="24"/>
        </w:rPr>
        <w:t>Ju</w:t>
      </w:r>
      <w:r w:rsidR="007107EF">
        <w:rPr>
          <w:sz w:val="24"/>
          <w:szCs w:val="24"/>
        </w:rPr>
        <w:t>ly</w:t>
      </w:r>
      <w:r w:rsidR="00915F6E" w:rsidRPr="0073496B">
        <w:rPr>
          <w:sz w:val="24"/>
          <w:szCs w:val="24"/>
        </w:rPr>
        <w:t xml:space="preserve"> 2018, </w:t>
      </w:r>
      <w:r w:rsidR="007419B2" w:rsidRPr="0073496B">
        <w:rPr>
          <w:sz w:val="24"/>
          <w:szCs w:val="24"/>
        </w:rPr>
        <w:t>10</w:t>
      </w:r>
      <w:r w:rsidR="00A475F6">
        <w:rPr>
          <w:sz w:val="24"/>
          <w:szCs w:val="24"/>
        </w:rPr>
        <w:t>4</w:t>
      </w:r>
      <w:r w:rsidR="00915F6E" w:rsidRPr="0073496B">
        <w:rPr>
          <w:sz w:val="24"/>
          <w:szCs w:val="24"/>
        </w:rPr>
        <w:t xml:space="preserve"> pages</w:t>
      </w:r>
    </w:p>
    <w:p w14:paraId="011B47EE" w14:textId="77777777" w:rsidR="00295C4F" w:rsidRPr="0073496B" w:rsidRDefault="00295C4F" w:rsidP="007E44D7">
      <w:pPr>
        <w:spacing w:before="120" w:after="120" w:line="360" w:lineRule="auto"/>
        <w:jc w:val="both"/>
        <w:rPr>
          <w:b/>
          <w:sz w:val="24"/>
          <w:szCs w:val="24"/>
          <w:shd w:val="clear" w:color="auto" w:fill="FFFFFF"/>
        </w:rPr>
      </w:pPr>
      <w:r w:rsidRPr="0073496B">
        <w:rPr>
          <w:b/>
          <w:sz w:val="24"/>
          <w:szCs w:val="24"/>
          <w:shd w:val="clear" w:color="auto" w:fill="FFFFFF"/>
        </w:rPr>
        <w:t>1. INTRODUCTION</w:t>
      </w:r>
    </w:p>
    <w:p w14:paraId="5F0D1ABD" w14:textId="2517873D" w:rsidR="00CB3902" w:rsidRPr="0073496B" w:rsidRDefault="00CB3902" w:rsidP="00CB3902">
      <w:pPr>
        <w:pStyle w:val="PARAGRAFMETN"/>
        <w:rPr>
          <w:color w:val="auto"/>
          <w:shd w:val="clear" w:color="auto" w:fill="FFFFFF"/>
        </w:rPr>
      </w:pPr>
      <w:r w:rsidRPr="0073496B">
        <w:t xml:space="preserve">The fact that traditional energy sources are bordered and gathered in certain geographical areas around the world have led the country to search for new and clean energy because of the enviable environmental effects of traditional energy sources. </w:t>
      </w:r>
      <w:r>
        <w:t>A</w:t>
      </w:r>
      <w:r w:rsidRPr="0073496B">
        <w:t xml:space="preserve">fter the 1960s, the US, Japan and European countries have focused on scientific studies on the development of alternative energy sources. Hydrogen has been regarded as a clean energy carrier for many years and has been the subject of scientific studies. Hydrogen energy has also been one of the most important alternative energy sources in recent years due to its features, potential and usage areas. It is anticipated that hydrogen will be actively involved as an energy carrier in sustainable energy research and development in the near future. </w:t>
      </w:r>
      <w:r w:rsidRPr="0073496B">
        <w:rPr>
          <w:shd w:val="clear" w:color="auto" w:fill="FFFFFF"/>
        </w:rPr>
        <w:t xml:space="preserve">In this thesis, an </w:t>
      </w:r>
      <w:r w:rsidRPr="0073496B">
        <w:t>interdisciplinary</w:t>
      </w:r>
      <w:r w:rsidRPr="0073496B">
        <w:rPr>
          <w:shd w:val="clear" w:color="auto" w:fill="FFFFFF"/>
        </w:rPr>
        <w:t xml:space="preserve"> study of electrolysis technology, which is widely used industrially, has been carried out.</w:t>
      </w:r>
      <w:r w:rsidRPr="0073496B">
        <w:t xml:space="preserve"> </w:t>
      </w:r>
      <w:r w:rsidRPr="0073496B">
        <w:rPr>
          <w:shd w:val="clear" w:color="auto" w:fill="FFFFFF"/>
        </w:rPr>
        <w:t xml:space="preserve">Also the concept of electrolysis and electrolysis has been redefined to the present with a new perspective that is unprecedented in the literature. </w:t>
      </w:r>
      <w:r w:rsidRPr="0073496B">
        <w:t xml:space="preserve">All theoretical analyzes of hydrogen gas producing applications by water alkaline electrolysis have been carried out from a perspective of classical physics. </w:t>
      </w:r>
      <w:r w:rsidRPr="0073496B">
        <w:rPr>
          <w:color w:val="auto"/>
          <w:shd w:val="clear" w:color="auto" w:fill="FFFFFF"/>
        </w:rPr>
        <w:t xml:space="preserve">The purpose of this thesis </w:t>
      </w:r>
      <w:r>
        <w:rPr>
          <w:color w:val="auto"/>
          <w:shd w:val="clear" w:color="auto" w:fill="FFFFFF"/>
        </w:rPr>
        <w:t>is t</w:t>
      </w:r>
      <w:r w:rsidRPr="0073496B">
        <w:rPr>
          <w:color w:val="auto"/>
          <w:shd w:val="clear" w:color="auto" w:fill="FFFFFF"/>
        </w:rPr>
        <w:t>o compile all the works done so far with electrolysis technology which is the</w:t>
      </w:r>
      <w:r>
        <w:rPr>
          <w:color w:val="auto"/>
          <w:shd w:val="clear" w:color="auto" w:fill="FFFFFF"/>
        </w:rPr>
        <w:t xml:space="preserve"> most basic technology of water, t</w:t>
      </w:r>
      <w:r w:rsidRPr="0073496B">
        <w:rPr>
          <w:color w:val="auto"/>
          <w:shd w:val="clear" w:color="auto" w:fill="FFFFFF"/>
        </w:rPr>
        <w:t>o reevaluate the concept of electrolysis from the point of view of modern physics and quantum physics</w:t>
      </w:r>
      <w:r>
        <w:rPr>
          <w:color w:val="auto"/>
          <w:shd w:val="clear" w:color="auto" w:fill="FFFFFF"/>
        </w:rPr>
        <w:t xml:space="preserve"> and to </w:t>
      </w:r>
      <w:r w:rsidRPr="0073496B">
        <w:rPr>
          <w:color w:val="auto"/>
          <w:shd w:val="clear" w:color="auto" w:fill="FFFFFF"/>
        </w:rPr>
        <w:t>make numerical and analytical stu</w:t>
      </w:r>
      <w:r w:rsidR="00C719B4">
        <w:rPr>
          <w:color w:val="auto"/>
          <w:shd w:val="clear" w:color="auto" w:fill="FFFFFF"/>
        </w:rPr>
        <w:t>dies on energy efficiency.</w:t>
      </w:r>
    </w:p>
    <w:p w14:paraId="14C7ABB1" w14:textId="77777777" w:rsidR="00CB3902" w:rsidRPr="0073496B" w:rsidRDefault="00CB3902" w:rsidP="00CB3902">
      <w:pPr>
        <w:spacing w:before="120" w:after="120" w:line="360" w:lineRule="auto"/>
        <w:jc w:val="both"/>
        <w:rPr>
          <w:b/>
          <w:sz w:val="24"/>
          <w:szCs w:val="24"/>
          <w:shd w:val="clear" w:color="auto" w:fill="FFFFFF"/>
        </w:rPr>
      </w:pPr>
      <w:r w:rsidRPr="0073496B">
        <w:rPr>
          <w:b/>
          <w:sz w:val="24"/>
          <w:szCs w:val="24"/>
          <w:shd w:val="clear" w:color="auto" w:fill="FFFFFF"/>
        </w:rPr>
        <w:lastRenderedPageBreak/>
        <w:t>2. MATERIAL AND METHODS</w:t>
      </w:r>
    </w:p>
    <w:p w14:paraId="4B124F69" w14:textId="77777777" w:rsidR="00CB3902" w:rsidRPr="0073496B" w:rsidRDefault="00CB3902" w:rsidP="00CB3902">
      <w:pPr>
        <w:pStyle w:val="PARAGRAFMETN"/>
      </w:pPr>
      <w:r w:rsidRPr="0073496B">
        <w:t>Within the scope of these thesis studies, a physical modeling for the alkaline electrolysis has been determined and the studies about the two-phase flow model have been carried out for this model. All expressions of void ratio, mass flow, quality, bubble velocity, surface velocity, wetting angle, bubble lifting force, current density, volumetric flow rate and production time expressions are modeled as interrelated functions for the modeled design with the help of classical physics theories. Internal and external forces acting on the resulting bubbles have been determined. The classical physics theorems are used for two-phase flow analysis.</w:t>
      </w:r>
    </w:p>
    <w:p w14:paraId="187D4C22" w14:textId="77777777" w:rsidR="00CB3902" w:rsidRPr="0073496B" w:rsidRDefault="00CB3902" w:rsidP="00CB3902">
      <w:pPr>
        <w:pStyle w:val="PARAGRAFMETN"/>
        <w:rPr>
          <w:shd w:val="clear" w:color="auto" w:fill="FFFFFF"/>
        </w:rPr>
      </w:pPr>
      <w:r w:rsidRPr="0073496B">
        <w:rPr>
          <w:shd w:val="clear" w:color="auto" w:fill="FFFFFF"/>
        </w:rPr>
        <w:t>It is difficult to solve the Schrödinger equ</w:t>
      </w:r>
      <w:r w:rsidRPr="0073496B">
        <w:t>a</w:t>
      </w:r>
      <w:r w:rsidRPr="0073496B">
        <w:rPr>
          <w:shd w:val="clear" w:color="auto" w:fill="FFFFFF"/>
        </w:rPr>
        <w:t>tion analytically which is common in quantum mechanics problems.</w:t>
      </w:r>
      <w:r w:rsidRPr="0073496B">
        <w:t xml:space="preserve"> </w:t>
      </w:r>
      <w:r w:rsidRPr="0073496B">
        <w:rPr>
          <w:shd w:val="clear" w:color="auto" w:fill="FFFFFF"/>
        </w:rPr>
        <w:t>Numerical solutions have been preferred in solving the Schrödinger equation analyzed in the thesis study</w:t>
      </w:r>
      <w:r w:rsidRPr="0073496B">
        <w:t xml:space="preserve">. </w:t>
      </w:r>
      <w:r w:rsidRPr="0073496B">
        <w:rPr>
          <w:shd w:val="clear" w:color="auto" w:fill="FFFFFF"/>
        </w:rPr>
        <w:t>When the Schrödinger equation can not be directly solved, numerical methods such as Finite Difference Method are used.</w:t>
      </w:r>
      <w:r w:rsidRPr="0073496B">
        <w:t xml:space="preserve"> One of the most common methods for numerically solving time dependent partial differential equations is the finite difference method in the time domain. </w:t>
      </w:r>
      <w:r w:rsidRPr="0073496B">
        <w:rPr>
          <w:shd w:val="clear" w:color="auto" w:fill="FFFFFF"/>
        </w:rPr>
        <w:t>The main point of view of this method is to separate partial differential equations in space and time and to find approximate derivative values using the finite difference method. Within the scope of these thesis studies, calculations have been made with the finite difference method in time domain.</w:t>
      </w:r>
      <w:r w:rsidRPr="0073496B">
        <w:t xml:space="preserve"> </w:t>
      </w:r>
      <w:r w:rsidRPr="0073496B">
        <w:rPr>
          <w:shd w:val="clear" w:color="auto" w:fill="FFFFFF"/>
        </w:rPr>
        <w:t>The results obtained using the PHYTON programming language are evaluated.</w:t>
      </w:r>
    </w:p>
    <w:p w14:paraId="19DE77CA" w14:textId="77777777" w:rsidR="00CB3902" w:rsidRPr="0073496B" w:rsidRDefault="00CB3902" w:rsidP="00CB3902">
      <w:pPr>
        <w:spacing w:before="120" w:after="120" w:line="360" w:lineRule="auto"/>
        <w:jc w:val="both"/>
        <w:rPr>
          <w:b/>
          <w:sz w:val="24"/>
          <w:szCs w:val="24"/>
          <w:shd w:val="clear" w:color="auto" w:fill="FFFFFF"/>
        </w:rPr>
      </w:pPr>
      <w:r w:rsidRPr="0073496B">
        <w:rPr>
          <w:b/>
          <w:sz w:val="24"/>
          <w:szCs w:val="24"/>
          <w:shd w:val="clear" w:color="auto" w:fill="FFFFFF"/>
        </w:rPr>
        <w:t>3. RESULTS AND DISCUSSIONS</w:t>
      </w:r>
    </w:p>
    <w:p w14:paraId="06A64625" w14:textId="77777777" w:rsidR="00CB3902" w:rsidRPr="0073496B" w:rsidRDefault="00CB3902" w:rsidP="00CB3902">
      <w:pPr>
        <w:pStyle w:val="PARAGRAFMETN"/>
        <w:rPr>
          <w:shd w:val="clear" w:color="auto" w:fill="FFFFFF"/>
        </w:rPr>
      </w:pPr>
      <w:r w:rsidRPr="0073496B">
        <w:t>The</w:t>
      </w:r>
      <w:r w:rsidRPr="0073496B">
        <w:rPr>
          <w:shd w:val="clear" w:color="auto" w:fill="FFFFFF"/>
        </w:rPr>
        <w:t xml:space="preserve"> most critical point of the system in hydrogen production in electrolysis is the reaction that takes place on the cathode side. In the reaction from the cathode side, an H</w:t>
      </w:r>
      <w:r w:rsidRPr="0073496B">
        <w:rPr>
          <w:shd w:val="clear" w:color="auto" w:fill="FFFFFF"/>
          <w:vertAlign w:val="superscript"/>
        </w:rPr>
        <w:t>+</w:t>
      </w:r>
      <w:r w:rsidRPr="0073496B">
        <w:rPr>
          <w:shd w:val="clear" w:color="auto" w:fill="FFFFFF"/>
        </w:rPr>
        <w:t xml:space="preserve"> is broken off from the H</w:t>
      </w:r>
      <w:r w:rsidRPr="0073496B">
        <w:rPr>
          <w:shd w:val="clear" w:color="auto" w:fill="FFFFFF"/>
          <w:vertAlign w:val="subscript"/>
        </w:rPr>
        <w:t>2</w:t>
      </w:r>
      <w:r w:rsidRPr="0073496B">
        <w:rPr>
          <w:shd w:val="clear" w:color="auto" w:fill="FFFFFF"/>
        </w:rPr>
        <w:t>O molecule and OH</w:t>
      </w:r>
      <w:r w:rsidRPr="0073496B">
        <w:rPr>
          <w:shd w:val="clear" w:color="auto" w:fill="FFFFFF"/>
          <w:vertAlign w:val="superscript"/>
        </w:rPr>
        <w:t>-</w:t>
      </w:r>
      <w:r w:rsidRPr="0073496B">
        <w:rPr>
          <w:shd w:val="clear" w:color="auto" w:fill="FFFFFF"/>
        </w:rPr>
        <w:t xml:space="preserve"> is formed. In this work, it is assumed that H</w:t>
      </w:r>
      <w:r w:rsidRPr="0073496B">
        <w:rPr>
          <w:shd w:val="clear" w:color="auto" w:fill="FFFFFF"/>
          <w:vertAlign w:val="superscript"/>
        </w:rPr>
        <w:t>+</w:t>
      </w:r>
      <w:r w:rsidRPr="0073496B">
        <w:rPr>
          <w:shd w:val="clear" w:color="auto" w:fill="FFFFFF"/>
        </w:rPr>
        <w:t xml:space="preserve"> and OH</w:t>
      </w:r>
      <w:r w:rsidRPr="0073496B">
        <w:rPr>
          <w:shd w:val="clear" w:color="auto" w:fill="FFFFFF"/>
          <w:vertAlign w:val="superscript"/>
        </w:rPr>
        <w:t>-</w:t>
      </w:r>
      <w:r w:rsidRPr="0073496B">
        <w:rPr>
          <w:shd w:val="clear" w:color="auto" w:fill="FFFFFF"/>
        </w:rPr>
        <w:t xml:space="preserve"> ions are removed from each other, that is, a proton H</w:t>
      </w:r>
      <w:r w:rsidRPr="0073496B">
        <w:rPr>
          <w:shd w:val="clear" w:color="auto" w:fill="FFFFFF"/>
          <w:vertAlign w:val="subscript"/>
        </w:rPr>
        <w:t>2</w:t>
      </w:r>
      <w:r w:rsidRPr="0073496B">
        <w:rPr>
          <w:shd w:val="clear" w:color="auto" w:fill="FFFFFF"/>
        </w:rPr>
        <w:t xml:space="preserve">O molecule is broken off. In this thesis, studies have been carried out assuming a similar situation as in the ionization of a hydrogen atom. </w:t>
      </w:r>
      <w:r w:rsidRPr="0073496B">
        <w:t>Since the OH</w:t>
      </w:r>
      <w:r w:rsidRPr="0073496B">
        <w:rPr>
          <w:vertAlign w:val="superscript"/>
        </w:rPr>
        <w:t xml:space="preserve">- </w:t>
      </w:r>
      <w:r w:rsidRPr="0073496B">
        <w:t xml:space="preserve">ion has the same charge as an electron in total but is heavier, it is accepted as an electron-like but heavier. </w:t>
      </w:r>
      <w:r w:rsidRPr="0073496B">
        <w:rPr>
          <w:shd w:val="clear" w:color="auto" w:fill="FFFFFF"/>
        </w:rPr>
        <w:t>While describing the reaction on the cathode side in electrolysis, the behaviors of the OH</w:t>
      </w:r>
      <w:r w:rsidRPr="0073496B">
        <w:rPr>
          <w:shd w:val="clear" w:color="auto" w:fill="FFFFFF"/>
          <w:vertAlign w:val="superscript"/>
        </w:rPr>
        <w:t xml:space="preserve">- </w:t>
      </w:r>
      <w:r w:rsidRPr="0073496B">
        <w:rPr>
          <w:shd w:val="clear" w:color="auto" w:fill="FFFFFF"/>
        </w:rPr>
        <w:t>ion in the potential well of the ion by wave motion are described. In the representation where the proton is located at the center, it can be considered that the walls around the negatively charged ion are the electromagnetic fields generated by the proton. The OH</w:t>
      </w:r>
      <w:r w:rsidRPr="0073496B">
        <w:rPr>
          <w:shd w:val="clear" w:color="auto" w:fill="FFFFFF"/>
          <w:vertAlign w:val="superscript"/>
        </w:rPr>
        <w:t>-</w:t>
      </w:r>
      <w:r w:rsidRPr="0073496B">
        <w:rPr>
          <w:shd w:val="clear" w:color="auto" w:fill="FFFFFF"/>
        </w:rPr>
        <w:t xml:space="preserve"> ion appears to have </w:t>
      </w:r>
      <w:r w:rsidRPr="0073496B">
        <w:rPr>
          <w:shd w:val="clear" w:color="auto" w:fill="FFFFFF"/>
        </w:rPr>
        <w:lastRenderedPageBreak/>
        <w:t>been analyzed in an attempt to overcome its potential barrier with a wave motion.</w:t>
      </w:r>
    </w:p>
    <w:p w14:paraId="33DDB10A" w14:textId="77777777" w:rsidR="00CB3902" w:rsidRPr="0073496B" w:rsidRDefault="00CB3902" w:rsidP="00CB3902">
      <w:pPr>
        <w:pStyle w:val="PARAGRAFMETN"/>
        <w:rPr>
          <w:color w:val="auto"/>
        </w:rPr>
      </w:pPr>
      <w:r w:rsidRPr="0073496B">
        <w:rPr>
          <w:color w:val="auto"/>
          <w:shd w:val="clear" w:color="auto" w:fill="FFFFFF"/>
        </w:rPr>
        <w:t>Different wavelengths were observed in the analysis of the time domain finite element method and the quantum space tunneling application modeled for OH</w:t>
      </w:r>
      <w:r w:rsidRPr="0073496B">
        <w:rPr>
          <w:color w:val="auto"/>
          <w:shd w:val="clear" w:color="auto" w:fill="FFFFFF"/>
          <w:vertAlign w:val="superscript"/>
        </w:rPr>
        <w:t>-</w:t>
      </w:r>
      <w:r w:rsidRPr="0073496B">
        <w:rPr>
          <w:color w:val="auto"/>
          <w:shd w:val="clear" w:color="auto" w:fill="FFFFFF"/>
        </w:rPr>
        <w:t xml:space="preserve"> and H</w:t>
      </w:r>
      <w:r w:rsidRPr="0073496B">
        <w:rPr>
          <w:color w:val="auto"/>
          <w:shd w:val="clear" w:color="auto" w:fill="FFFFFF"/>
          <w:vertAlign w:val="superscript"/>
        </w:rPr>
        <w:t>+</w:t>
      </w:r>
      <w:r w:rsidRPr="0073496B">
        <w:rPr>
          <w:color w:val="auto"/>
          <w:shd w:val="clear" w:color="auto" w:fill="FFFFFF"/>
        </w:rPr>
        <w:t>.</w:t>
      </w:r>
      <w:r w:rsidRPr="0073496B">
        <w:rPr>
          <w:color w:val="auto"/>
        </w:rPr>
        <w:t xml:space="preserve"> The particle (or wave) is in consecutive trailing attempts whenever the potential engulf is hit. </w:t>
      </w:r>
      <w:r w:rsidRPr="0073496B">
        <w:rPr>
          <w:color w:val="auto"/>
          <w:shd w:val="clear" w:color="auto" w:fill="FFFFFF"/>
        </w:rPr>
        <w:t>It has been observed that the wave function that accompanies motion when the particle is hit each time the potential barrier is out of the wall.</w:t>
      </w:r>
      <w:r w:rsidRPr="0073496B">
        <w:rPr>
          <w:color w:val="auto"/>
        </w:rPr>
        <w:t xml:space="preserve"> The amplitude at the point where the wave function touched the barge abruptly lost its exponential value along the potential barrier and abandoned the barrels to the extent that it was descended due to the width of the barrier. It has been observed that the tunneling probability is highest when it reaches a potential barrier at a</w:t>
      </w:r>
      <w:bookmarkStart w:id="4" w:name="_GoBack"/>
      <w:bookmarkEnd w:id="4"/>
      <w:r w:rsidRPr="0073496B">
        <w:rPr>
          <w:color w:val="auto"/>
        </w:rPr>
        <w:t xml:space="preserve"> height till half of the waveguide</w:t>
      </w:r>
      <w:r>
        <w:rPr>
          <w:color w:val="auto"/>
        </w:rPr>
        <w:t>’</w:t>
      </w:r>
      <w:r w:rsidRPr="0073496B">
        <w:rPr>
          <w:color w:val="auto"/>
        </w:rPr>
        <w:t>s amplitude.</w:t>
      </w:r>
    </w:p>
    <w:p w14:paraId="5ADD9DEE" w14:textId="77777777" w:rsidR="00CB3902" w:rsidRPr="0073496B" w:rsidRDefault="00CB3902" w:rsidP="00CB3902">
      <w:pPr>
        <w:spacing w:before="120" w:after="120" w:line="360" w:lineRule="auto"/>
        <w:jc w:val="both"/>
        <w:rPr>
          <w:b/>
          <w:sz w:val="24"/>
          <w:szCs w:val="24"/>
          <w:shd w:val="clear" w:color="auto" w:fill="FFFFFF"/>
        </w:rPr>
      </w:pPr>
      <w:r w:rsidRPr="0073496B">
        <w:rPr>
          <w:b/>
          <w:sz w:val="24"/>
          <w:szCs w:val="24"/>
          <w:shd w:val="clear" w:color="auto" w:fill="FFFFFF"/>
        </w:rPr>
        <w:t>4. CONCLUSION AND OUTLOOK</w:t>
      </w:r>
    </w:p>
    <w:p w14:paraId="47AF6F58" w14:textId="77777777" w:rsidR="00CB3902" w:rsidRPr="0073496B" w:rsidRDefault="00CB3902" w:rsidP="00CB3902">
      <w:pPr>
        <w:pStyle w:val="PARAGRAFMETN"/>
      </w:pPr>
      <w:r w:rsidRPr="0073496B">
        <w:t>All theoretical analyzes of hydrogen gas producing applications by water alkaline electrolysis have been carried out from a perspective of classical physics. It is known that energy efficiency is an important key point in all future work. In this thesis, a cumulative study of electrolysis technology, which was first discovered decades ago and which has been in use for decades and studied by different disciplines, has been carried out. Therefore, the interdisciplinary structure of the different dimensions of electrolysis in the thesis is important. Furthermore, the concept of electrolysis and electrolysis is redefined to a new point of view that is unprecedented in the literature up to now. In addition, the concept of electrolysis, electrolysis has been redefined to a new point of view that is unprecedented in the literature up to now. Therefore, the interdisciplinary structure of the different dimensions of electrolysis in the thesis is important.</w:t>
      </w:r>
    </w:p>
    <w:p w14:paraId="3F4937B0" w14:textId="51D948C3" w:rsidR="0014230E" w:rsidRPr="0073496B" w:rsidRDefault="00CB3902" w:rsidP="00753B40">
      <w:pPr>
        <w:pStyle w:val="PARAGRAFMETN"/>
        <w:rPr>
          <w:b/>
          <w:bCs/>
        </w:rPr>
      </w:pPr>
      <w:r w:rsidRPr="0073496B">
        <w:rPr>
          <w:shd w:val="clear" w:color="auto" w:fill="FFFFFF"/>
        </w:rPr>
        <w:t>This work reevaluated the concept of alkaline electrolysis from the point of view of modern physics and quantum physics.</w:t>
      </w:r>
      <w:r w:rsidRPr="0073496B">
        <w:t xml:space="preserve"> Particularly, approaches that are presented about energy efficiency are important. It has adapted the new concepts that the quantum physics has gained to the scientific world to energy efficiency and has given a different perspective to the literature. The approaches presented by the dissertation on energy efficiency are of particular importance. By adapting the new concepts that quantum physics has gained to the scientific world to energy efficiency, the literature has gained a different perspective. This thesis analyzes and proposes new systems to be produced today and tomorrow with regard to electrolysis by means of analytical and numerical methods which shed light on the design of new electrolysis reactors. </w:t>
      </w:r>
    </w:p>
    <w:sectPr w:rsidR="0014230E" w:rsidRPr="0073496B" w:rsidSect="00C57322">
      <w:footerReference w:type="default" r:id="rId8"/>
      <w:pgSz w:w="11909" w:h="16834"/>
      <w:pgMar w:top="1418" w:right="1418" w:bottom="1418" w:left="1985" w:header="709" w:footer="709"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1852BD" w14:textId="77777777" w:rsidR="00F623F9" w:rsidRDefault="00F623F9">
      <w:r>
        <w:separator/>
      </w:r>
    </w:p>
  </w:endnote>
  <w:endnote w:type="continuationSeparator" w:id="0">
    <w:p w14:paraId="21599408" w14:textId="77777777" w:rsidR="00F623F9" w:rsidRDefault="00F623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AdvCaeciliaRm">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A2"/>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D340BB" w14:textId="73712011" w:rsidR="00A37D57" w:rsidRDefault="00A37D57" w:rsidP="002F16B0">
    <w:pPr>
      <w:pStyle w:val="Footer"/>
    </w:pPr>
  </w:p>
  <w:p w14:paraId="546714FB" w14:textId="77777777" w:rsidR="00A37D57" w:rsidRPr="00A95F97" w:rsidRDefault="00A37D57" w:rsidP="00A95F9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F20A73" w14:textId="77777777" w:rsidR="00F623F9" w:rsidRDefault="00F623F9">
      <w:r>
        <w:separator/>
      </w:r>
    </w:p>
  </w:footnote>
  <w:footnote w:type="continuationSeparator" w:id="0">
    <w:p w14:paraId="5A7084FD" w14:textId="77777777" w:rsidR="00F623F9" w:rsidRDefault="00F623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5E1918"/>
    <w:multiLevelType w:val="hybridMultilevel"/>
    <w:tmpl w:val="BBB6C09C"/>
    <w:lvl w:ilvl="0" w:tplc="D85A6E70">
      <w:start w:val="1"/>
      <w:numFmt w:val="bullet"/>
      <w:lvlText w:val=""/>
      <w:lvlJc w:val="left"/>
      <w:pPr>
        <w:tabs>
          <w:tab w:val="num" w:pos="720"/>
        </w:tabs>
        <w:ind w:left="720" w:hanging="360"/>
      </w:pPr>
      <w:rPr>
        <w:rFonts w:ascii="Wingdings" w:hAnsi="Wingdings" w:hint="default"/>
      </w:rPr>
    </w:lvl>
    <w:lvl w:ilvl="1" w:tplc="369A1EEA" w:tentative="1">
      <w:start w:val="1"/>
      <w:numFmt w:val="bullet"/>
      <w:lvlText w:val=""/>
      <w:lvlJc w:val="left"/>
      <w:pPr>
        <w:tabs>
          <w:tab w:val="num" w:pos="1440"/>
        </w:tabs>
        <w:ind w:left="1440" w:hanging="360"/>
      </w:pPr>
      <w:rPr>
        <w:rFonts w:ascii="Wingdings" w:hAnsi="Wingdings" w:hint="default"/>
      </w:rPr>
    </w:lvl>
    <w:lvl w:ilvl="2" w:tplc="47806788" w:tentative="1">
      <w:start w:val="1"/>
      <w:numFmt w:val="bullet"/>
      <w:lvlText w:val=""/>
      <w:lvlJc w:val="left"/>
      <w:pPr>
        <w:tabs>
          <w:tab w:val="num" w:pos="2160"/>
        </w:tabs>
        <w:ind w:left="2160" w:hanging="360"/>
      </w:pPr>
      <w:rPr>
        <w:rFonts w:ascii="Wingdings" w:hAnsi="Wingdings" w:hint="default"/>
      </w:rPr>
    </w:lvl>
    <w:lvl w:ilvl="3" w:tplc="2474D840" w:tentative="1">
      <w:start w:val="1"/>
      <w:numFmt w:val="bullet"/>
      <w:lvlText w:val=""/>
      <w:lvlJc w:val="left"/>
      <w:pPr>
        <w:tabs>
          <w:tab w:val="num" w:pos="2880"/>
        </w:tabs>
        <w:ind w:left="2880" w:hanging="360"/>
      </w:pPr>
      <w:rPr>
        <w:rFonts w:ascii="Wingdings" w:hAnsi="Wingdings" w:hint="default"/>
      </w:rPr>
    </w:lvl>
    <w:lvl w:ilvl="4" w:tplc="B28667E0" w:tentative="1">
      <w:start w:val="1"/>
      <w:numFmt w:val="bullet"/>
      <w:lvlText w:val=""/>
      <w:lvlJc w:val="left"/>
      <w:pPr>
        <w:tabs>
          <w:tab w:val="num" w:pos="3600"/>
        </w:tabs>
        <w:ind w:left="3600" w:hanging="360"/>
      </w:pPr>
      <w:rPr>
        <w:rFonts w:ascii="Wingdings" w:hAnsi="Wingdings" w:hint="default"/>
      </w:rPr>
    </w:lvl>
    <w:lvl w:ilvl="5" w:tplc="7C8A4360" w:tentative="1">
      <w:start w:val="1"/>
      <w:numFmt w:val="bullet"/>
      <w:lvlText w:val=""/>
      <w:lvlJc w:val="left"/>
      <w:pPr>
        <w:tabs>
          <w:tab w:val="num" w:pos="4320"/>
        </w:tabs>
        <w:ind w:left="4320" w:hanging="360"/>
      </w:pPr>
      <w:rPr>
        <w:rFonts w:ascii="Wingdings" w:hAnsi="Wingdings" w:hint="default"/>
      </w:rPr>
    </w:lvl>
    <w:lvl w:ilvl="6" w:tplc="111EE7C2" w:tentative="1">
      <w:start w:val="1"/>
      <w:numFmt w:val="bullet"/>
      <w:lvlText w:val=""/>
      <w:lvlJc w:val="left"/>
      <w:pPr>
        <w:tabs>
          <w:tab w:val="num" w:pos="5040"/>
        </w:tabs>
        <w:ind w:left="5040" w:hanging="360"/>
      </w:pPr>
      <w:rPr>
        <w:rFonts w:ascii="Wingdings" w:hAnsi="Wingdings" w:hint="default"/>
      </w:rPr>
    </w:lvl>
    <w:lvl w:ilvl="7" w:tplc="B4EC7600" w:tentative="1">
      <w:start w:val="1"/>
      <w:numFmt w:val="bullet"/>
      <w:lvlText w:val=""/>
      <w:lvlJc w:val="left"/>
      <w:pPr>
        <w:tabs>
          <w:tab w:val="num" w:pos="5760"/>
        </w:tabs>
        <w:ind w:left="5760" w:hanging="360"/>
      </w:pPr>
      <w:rPr>
        <w:rFonts w:ascii="Wingdings" w:hAnsi="Wingdings" w:hint="default"/>
      </w:rPr>
    </w:lvl>
    <w:lvl w:ilvl="8" w:tplc="53263CA4"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1E1852"/>
    <w:multiLevelType w:val="hybridMultilevel"/>
    <w:tmpl w:val="6AB2C8BA"/>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5549CA"/>
    <w:multiLevelType w:val="hybridMultilevel"/>
    <w:tmpl w:val="3D8A20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DC73437"/>
    <w:multiLevelType w:val="hybridMultilevel"/>
    <w:tmpl w:val="6CA8CD98"/>
    <w:lvl w:ilvl="0" w:tplc="20280CA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1226001D"/>
    <w:multiLevelType w:val="hybridMultilevel"/>
    <w:tmpl w:val="0BE22282"/>
    <w:lvl w:ilvl="0" w:tplc="239C9C3E">
      <w:start w:val="1"/>
      <w:numFmt w:val="bullet"/>
      <w:lvlText w:val="•"/>
      <w:lvlJc w:val="left"/>
      <w:pPr>
        <w:tabs>
          <w:tab w:val="num" w:pos="720"/>
        </w:tabs>
        <w:ind w:left="720" w:hanging="360"/>
      </w:pPr>
      <w:rPr>
        <w:rFonts w:ascii="Arial" w:hAnsi="Arial" w:hint="default"/>
      </w:rPr>
    </w:lvl>
    <w:lvl w:ilvl="1" w:tplc="8600455C" w:tentative="1">
      <w:start w:val="1"/>
      <w:numFmt w:val="bullet"/>
      <w:lvlText w:val="•"/>
      <w:lvlJc w:val="left"/>
      <w:pPr>
        <w:tabs>
          <w:tab w:val="num" w:pos="1440"/>
        </w:tabs>
        <w:ind w:left="1440" w:hanging="360"/>
      </w:pPr>
      <w:rPr>
        <w:rFonts w:ascii="Arial" w:hAnsi="Arial" w:hint="default"/>
      </w:rPr>
    </w:lvl>
    <w:lvl w:ilvl="2" w:tplc="5B645F30" w:tentative="1">
      <w:start w:val="1"/>
      <w:numFmt w:val="bullet"/>
      <w:lvlText w:val="•"/>
      <w:lvlJc w:val="left"/>
      <w:pPr>
        <w:tabs>
          <w:tab w:val="num" w:pos="2160"/>
        </w:tabs>
        <w:ind w:left="2160" w:hanging="360"/>
      </w:pPr>
      <w:rPr>
        <w:rFonts w:ascii="Arial" w:hAnsi="Arial" w:hint="default"/>
      </w:rPr>
    </w:lvl>
    <w:lvl w:ilvl="3" w:tplc="48ECD2BA" w:tentative="1">
      <w:start w:val="1"/>
      <w:numFmt w:val="bullet"/>
      <w:lvlText w:val="•"/>
      <w:lvlJc w:val="left"/>
      <w:pPr>
        <w:tabs>
          <w:tab w:val="num" w:pos="2880"/>
        </w:tabs>
        <w:ind w:left="2880" w:hanging="360"/>
      </w:pPr>
      <w:rPr>
        <w:rFonts w:ascii="Arial" w:hAnsi="Arial" w:hint="default"/>
      </w:rPr>
    </w:lvl>
    <w:lvl w:ilvl="4" w:tplc="DA4AF6E6" w:tentative="1">
      <w:start w:val="1"/>
      <w:numFmt w:val="bullet"/>
      <w:lvlText w:val="•"/>
      <w:lvlJc w:val="left"/>
      <w:pPr>
        <w:tabs>
          <w:tab w:val="num" w:pos="3600"/>
        </w:tabs>
        <w:ind w:left="3600" w:hanging="360"/>
      </w:pPr>
      <w:rPr>
        <w:rFonts w:ascii="Arial" w:hAnsi="Arial" w:hint="default"/>
      </w:rPr>
    </w:lvl>
    <w:lvl w:ilvl="5" w:tplc="78802206" w:tentative="1">
      <w:start w:val="1"/>
      <w:numFmt w:val="bullet"/>
      <w:lvlText w:val="•"/>
      <w:lvlJc w:val="left"/>
      <w:pPr>
        <w:tabs>
          <w:tab w:val="num" w:pos="4320"/>
        </w:tabs>
        <w:ind w:left="4320" w:hanging="360"/>
      </w:pPr>
      <w:rPr>
        <w:rFonts w:ascii="Arial" w:hAnsi="Arial" w:hint="default"/>
      </w:rPr>
    </w:lvl>
    <w:lvl w:ilvl="6" w:tplc="AC548C14" w:tentative="1">
      <w:start w:val="1"/>
      <w:numFmt w:val="bullet"/>
      <w:lvlText w:val="•"/>
      <w:lvlJc w:val="left"/>
      <w:pPr>
        <w:tabs>
          <w:tab w:val="num" w:pos="5040"/>
        </w:tabs>
        <w:ind w:left="5040" w:hanging="360"/>
      </w:pPr>
      <w:rPr>
        <w:rFonts w:ascii="Arial" w:hAnsi="Arial" w:hint="default"/>
      </w:rPr>
    </w:lvl>
    <w:lvl w:ilvl="7" w:tplc="73EA685A" w:tentative="1">
      <w:start w:val="1"/>
      <w:numFmt w:val="bullet"/>
      <w:lvlText w:val="•"/>
      <w:lvlJc w:val="left"/>
      <w:pPr>
        <w:tabs>
          <w:tab w:val="num" w:pos="5760"/>
        </w:tabs>
        <w:ind w:left="5760" w:hanging="360"/>
      </w:pPr>
      <w:rPr>
        <w:rFonts w:ascii="Arial" w:hAnsi="Arial" w:hint="default"/>
      </w:rPr>
    </w:lvl>
    <w:lvl w:ilvl="8" w:tplc="DAE8777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683966"/>
    <w:multiLevelType w:val="hybridMultilevel"/>
    <w:tmpl w:val="9E48D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420568"/>
    <w:multiLevelType w:val="multilevel"/>
    <w:tmpl w:val="46327EBA"/>
    <w:styleLink w:val="EKLERba"/>
    <w:lvl w:ilvl="0">
      <w:start w:val="1"/>
      <w:numFmt w:val="upperLetter"/>
      <w:suff w:val="space"/>
      <w:lvlText w:val="%1."/>
      <w:lvlJc w:val="left"/>
      <w:pPr>
        <w:ind w:left="567" w:hanging="567"/>
      </w:pPr>
      <w:rPr>
        <w:rFonts w:ascii="Times New Roman" w:hAnsi="Times New Roman" w:hint="default"/>
        <w:b/>
        <w:sz w:val="24"/>
      </w:rPr>
    </w:lvl>
    <w:lvl w:ilvl="1">
      <w:start w:val="1"/>
      <w:numFmt w:val="decimal"/>
      <w:lvlText w:val="%1.%2."/>
      <w:lvlJc w:val="left"/>
      <w:pPr>
        <w:ind w:left="2520" w:hanging="360"/>
      </w:pPr>
      <w:rPr>
        <w:rFonts w:hint="default"/>
      </w:rPr>
    </w:lvl>
    <w:lvl w:ilvl="2">
      <w:start w:val="1"/>
      <w:numFmt w:val="decimal"/>
      <w:lvlText w:val="%1.%2.%3."/>
      <w:lvlJc w:val="left"/>
      <w:pPr>
        <w:ind w:left="3240" w:hanging="180"/>
      </w:pPr>
      <w:rPr>
        <w:rFonts w:hint="default"/>
      </w:rPr>
    </w:lvl>
    <w:lvl w:ilvl="3">
      <w:start w:val="1"/>
      <w:numFmt w:val="decimal"/>
      <w:lvlText w:val="%1.%2.%3.%4."/>
      <w:lvlJc w:val="left"/>
      <w:pPr>
        <w:ind w:left="3960" w:hanging="360"/>
      </w:pPr>
      <w:rPr>
        <w:rFonts w:hint="default"/>
      </w:rPr>
    </w:lvl>
    <w:lvl w:ilvl="4">
      <w:start w:val="1"/>
      <w:numFmt w:val="decimal"/>
      <w:lvlText w:val="%1.%2.%3.%4.%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abstractNum w:abstractNumId="7" w15:restartNumberingAfterBreak="0">
    <w:nsid w:val="1F2D34A5"/>
    <w:multiLevelType w:val="hybridMultilevel"/>
    <w:tmpl w:val="68D42D0C"/>
    <w:lvl w:ilvl="0" w:tplc="A628DBC6">
      <w:start w:val="1"/>
      <w:numFmt w:val="decimal"/>
      <w:pStyle w:val="denklemnobolum3"/>
      <w:suff w:val="nothing"/>
      <w:lvlText w:val="(3.%1)"/>
      <w:lvlJc w:val="right"/>
      <w:pPr>
        <w:ind w:left="947"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1F0019" w:tentative="1">
      <w:start w:val="1"/>
      <w:numFmt w:val="lowerLetter"/>
      <w:lvlText w:val="%2."/>
      <w:lvlJc w:val="left"/>
      <w:pPr>
        <w:ind w:left="1667" w:hanging="360"/>
      </w:pPr>
    </w:lvl>
    <w:lvl w:ilvl="2" w:tplc="041F001B" w:tentative="1">
      <w:start w:val="1"/>
      <w:numFmt w:val="lowerRoman"/>
      <w:lvlText w:val="%3."/>
      <w:lvlJc w:val="right"/>
      <w:pPr>
        <w:ind w:left="2387" w:hanging="180"/>
      </w:pPr>
    </w:lvl>
    <w:lvl w:ilvl="3" w:tplc="041F000F" w:tentative="1">
      <w:start w:val="1"/>
      <w:numFmt w:val="decimal"/>
      <w:lvlText w:val="%4."/>
      <w:lvlJc w:val="left"/>
      <w:pPr>
        <w:ind w:left="3107" w:hanging="360"/>
      </w:pPr>
    </w:lvl>
    <w:lvl w:ilvl="4" w:tplc="041F0019" w:tentative="1">
      <w:start w:val="1"/>
      <w:numFmt w:val="lowerLetter"/>
      <w:lvlText w:val="%5."/>
      <w:lvlJc w:val="left"/>
      <w:pPr>
        <w:ind w:left="3827" w:hanging="360"/>
      </w:pPr>
    </w:lvl>
    <w:lvl w:ilvl="5" w:tplc="041F001B" w:tentative="1">
      <w:start w:val="1"/>
      <w:numFmt w:val="lowerRoman"/>
      <w:lvlText w:val="%6."/>
      <w:lvlJc w:val="right"/>
      <w:pPr>
        <w:ind w:left="4547" w:hanging="180"/>
      </w:pPr>
    </w:lvl>
    <w:lvl w:ilvl="6" w:tplc="041F000F" w:tentative="1">
      <w:start w:val="1"/>
      <w:numFmt w:val="decimal"/>
      <w:lvlText w:val="%7."/>
      <w:lvlJc w:val="left"/>
      <w:pPr>
        <w:ind w:left="5267" w:hanging="360"/>
      </w:pPr>
    </w:lvl>
    <w:lvl w:ilvl="7" w:tplc="041F0019" w:tentative="1">
      <w:start w:val="1"/>
      <w:numFmt w:val="lowerLetter"/>
      <w:lvlText w:val="%8."/>
      <w:lvlJc w:val="left"/>
      <w:pPr>
        <w:ind w:left="5987" w:hanging="360"/>
      </w:pPr>
    </w:lvl>
    <w:lvl w:ilvl="8" w:tplc="041F001B" w:tentative="1">
      <w:start w:val="1"/>
      <w:numFmt w:val="lowerRoman"/>
      <w:lvlText w:val="%9."/>
      <w:lvlJc w:val="right"/>
      <w:pPr>
        <w:ind w:left="6707" w:hanging="180"/>
      </w:pPr>
    </w:lvl>
  </w:abstractNum>
  <w:abstractNum w:abstractNumId="8" w15:restartNumberingAfterBreak="0">
    <w:nsid w:val="22E43788"/>
    <w:multiLevelType w:val="hybridMultilevel"/>
    <w:tmpl w:val="CBBC9362"/>
    <w:lvl w:ilvl="0" w:tplc="E820A1AC">
      <w:start w:val="1"/>
      <w:numFmt w:val="decimal"/>
      <w:lvlText w:val="%1."/>
      <w:lvlJc w:val="left"/>
      <w:pPr>
        <w:ind w:left="720" w:hanging="360"/>
      </w:pPr>
      <w:rPr>
        <w:rFonts w:hint="default"/>
        <w:color w:val="00206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8503A51"/>
    <w:multiLevelType w:val="multilevel"/>
    <w:tmpl w:val="091A7556"/>
    <w:lvl w:ilvl="0">
      <w:start w:val="1"/>
      <w:numFmt w:val="decimal"/>
      <w:pStyle w:val="Heading1"/>
      <w:lvlText w:val="%1."/>
      <w:lvlJc w:val="left"/>
      <w:pPr>
        <w:ind w:left="5580" w:hanging="360"/>
      </w:pPr>
      <w:rPr>
        <w:rFonts w:hint="default"/>
      </w:rPr>
    </w:lvl>
    <w:lvl w:ilvl="1">
      <w:start w:val="1"/>
      <w:numFmt w:val="decimal"/>
      <w:pStyle w:val="Heading2"/>
      <w:suff w:val="space"/>
      <w:lvlText w:val="%1.%2."/>
      <w:lvlJc w:val="left"/>
      <w:pPr>
        <w:ind w:left="576" w:hanging="576"/>
      </w:pPr>
      <w:rPr>
        <w:rFonts w:ascii="Times New Roman" w:hAnsi="Times New Roman" w:hint="default"/>
        <w:b/>
        <w:i w:val="0"/>
        <w:sz w:val="24"/>
      </w:rPr>
    </w:lvl>
    <w:lvl w:ilvl="2">
      <w:start w:val="1"/>
      <w:numFmt w:val="decimal"/>
      <w:pStyle w:val="Heading3"/>
      <w:suff w:val="space"/>
      <w:lvlText w:val="%1.%2.%3."/>
      <w:lvlJc w:val="left"/>
      <w:pPr>
        <w:ind w:left="0" w:firstLine="0"/>
      </w:pPr>
      <w:rPr>
        <w:rFonts w:ascii="Times New Roman" w:hAnsi="Times New Roman" w:hint="default"/>
        <w:b/>
        <w:i w:val="0"/>
        <w:sz w:val="24"/>
      </w:rPr>
    </w:lvl>
    <w:lvl w:ilvl="3">
      <w:start w:val="1"/>
      <w:numFmt w:val="decimal"/>
      <w:pStyle w:val="Heading4"/>
      <w:suff w:val="space"/>
      <w:lvlText w:val="%1.%2.%3.%4."/>
      <w:lvlJc w:val="left"/>
      <w:pPr>
        <w:ind w:left="0" w:firstLine="0"/>
      </w:pPr>
      <w:rPr>
        <w:rFonts w:ascii="Times New Roman" w:hAnsi="Times New Roman" w:hint="default"/>
        <w:b w:val="0"/>
        <w:i w:val="0"/>
        <w:sz w:val="24"/>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 w15:restartNumberingAfterBreak="0">
    <w:nsid w:val="2AEA164E"/>
    <w:multiLevelType w:val="hybridMultilevel"/>
    <w:tmpl w:val="D1343352"/>
    <w:lvl w:ilvl="0" w:tplc="23A275D6">
      <w:start w:val="1"/>
      <w:numFmt w:val="bullet"/>
      <w:lvlText w:val="•"/>
      <w:lvlJc w:val="left"/>
      <w:pPr>
        <w:tabs>
          <w:tab w:val="num" w:pos="720"/>
        </w:tabs>
        <w:ind w:left="720" w:hanging="360"/>
      </w:pPr>
      <w:rPr>
        <w:rFonts w:ascii="Arial" w:hAnsi="Arial" w:hint="default"/>
      </w:rPr>
    </w:lvl>
    <w:lvl w:ilvl="1" w:tplc="FE14D916" w:tentative="1">
      <w:start w:val="1"/>
      <w:numFmt w:val="bullet"/>
      <w:lvlText w:val="•"/>
      <w:lvlJc w:val="left"/>
      <w:pPr>
        <w:tabs>
          <w:tab w:val="num" w:pos="1440"/>
        </w:tabs>
        <w:ind w:left="1440" w:hanging="360"/>
      </w:pPr>
      <w:rPr>
        <w:rFonts w:ascii="Arial" w:hAnsi="Arial" w:hint="default"/>
      </w:rPr>
    </w:lvl>
    <w:lvl w:ilvl="2" w:tplc="E2E62B9E" w:tentative="1">
      <w:start w:val="1"/>
      <w:numFmt w:val="bullet"/>
      <w:lvlText w:val="•"/>
      <w:lvlJc w:val="left"/>
      <w:pPr>
        <w:tabs>
          <w:tab w:val="num" w:pos="2160"/>
        </w:tabs>
        <w:ind w:left="2160" w:hanging="360"/>
      </w:pPr>
      <w:rPr>
        <w:rFonts w:ascii="Arial" w:hAnsi="Arial" w:hint="default"/>
      </w:rPr>
    </w:lvl>
    <w:lvl w:ilvl="3" w:tplc="B688F560" w:tentative="1">
      <w:start w:val="1"/>
      <w:numFmt w:val="bullet"/>
      <w:lvlText w:val="•"/>
      <w:lvlJc w:val="left"/>
      <w:pPr>
        <w:tabs>
          <w:tab w:val="num" w:pos="2880"/>
        </w:tabs>
        <w:ind w:left="2880" w:hanging="360"/>
      </w:pPr>
      <w:rPr>
        <w:rFonts w:ascii="Arial" w:hAnsi="Arial" w:hint="default"/>
      </w:rPr>
    </w:lvl>
    <w:lvl w:ilvl="4" w:tplc="EA50A202" w:tentative="1">
      <w:start w:val="1"/>
      <w:numFmt w:val="bullet"/>
      <w:lvlText w:val="•"/>
      <w:lvlJc w:val="left"/>
      <w:pPr>
        <w:tabs>
          <w:tab w:val="num" w:pos="3600"/>
        </w:tabs>
        <w:ind w:left="3600" w:hanging="360"/>
      </w:pPr>
      <w:rPr>
        <w:rFonts w:ascii="Arial" w:hAnsi="Arial" w:hint="default"/>
      </w:rPr>
    </w:lvl>
    <w:lvl w:ilvl="5" w:tplc="D0422C78" w:tentative="1">
      <w:start w:val="1"/>
      <w:numFmt w:val="bullet"/>
      <w:lvlText w:val="•"/>
      <w:lvlJc w:val="left"/>
      <w:pPr>
        <w:tabs>
          <w:tab w:val="num" w:pos="4320"/>
        </w:tabs>
        <w:ind w:left="4320" w:hanging="360"/>
      </w:pPr>
      <w:rPr>
        <w:rFonts w:ascii="Arial" w:hAnsi="Arial" w:hint="default"/>
      </w:rPr>
    </w:lvl>
    <w:lvl w:ilvl="6" w:tplc="6ED08A62" w:tentative="1">
      <w:start w:val="1"/>
      <w:numFmt w:val="bullet"/>
      <w:lvlText w:val="•"/>
      <w:lvlJc w:val="left"/>
      <w:pPr>
        <w:tabs>
          <w:tab w:val="num" w:pos="5040"/>
        </w:tabs>
        <w:ind w:left="5040" w:hanging="360"/>
      </w:pPr>
      <w:rPr>
        <w:rFonts w:ascii="Arial" w:hAnsi="Arial" w:hint="default"/>
      </w:rPr>
    </w:lvl>
    <w:lvl w:ilvl="7" w:tplc="452407CA" w:tentative="1">
      <w:start w:val="1"/>
      <w:numFmt w:val="bullet"/>
      <w:lvlText w:val="•"/>
      <w:lvlJc w:val="left"/>
      <w:pPr>
        <w:tabs>
          <w:tab w:val="num" w:pos="5760"/>
        </w:tabs>
        <w:ind w:left="5760" w:hanging="360"/>
      </w:pPr>
      <w:rPr>
        <w:rFonts w:ascii="Arial" w:hAnsi="Arial" w:hint="default"/>
      </w:rPr>
    </w:lvl>
    <w:lvl w:ilvl="8" w:tplc="3296FF0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C853F1"/>
    <w:multiLevelType w:val="hybridMultilevel"/>
    <w:tmpl w:val="18386DAA"/>
    <w:lvl w:ilvl="0" w:tplc="8326E350">
      <w:start w:val="1"/>
      <w:numFmt w:val="decimal"/>
      <w:lvlText w:val="%1."/>
      <w:lvlJc w:val="left"/>
      <w:pPr>
        <w:tabs>
          <w:tab w:val="num" w:pos="720"/>
        </w:tabs>
        <w:ind w:left="720" w:hanging="360"/>
      </w:pPr>
    </w:lvl>
    <w:lvl w:ilvl="1" w:tplc="06761FFE" w:tentative="1">
      <w:start w:val="1"/>
      <w:numFmt w:val="decimal"/>
      <w:lvlText w:val="%2."/>
      <w:lvlJc w:val="left"/>
      <w:pPr>
        <w:tabs>
          <w:tab w:val="num" w:pos="1440"/>
        </w:tabs>
        <w:ind w:left="1440" w:hanging="360"/>
      </w:pPr>
    </w:lvl>
    <w:lvl w:ilvl="2" w:tplc="BC1E4CBA" w:tentative="1">
      <w:start w:val="1"/>
      <w:numFmt w:val="decimal"/>
      <w:lvlText w:val="%3."/>
      <w:lvlJc w:val="left"/>
      <w:pPr>
        <w:tabs>
          <w:tab w:val="num" w:pos="2160"/>
        </w:tabs>
        <w:ind w:left="2160" w:hanging="360"/>
      </w:pPr>
    </w:lvl>
    <w:lvl w:ilvl="3" w:tplc="010A563A" w:tentative="1">
      <w:start w:val="1"/>
      <w:numFmt w:val="decimal"/>
      <w:lvlText w:val="%4."/>
      <w:lvlJc w:val="left"/>
      <w:pPr>
        <w:tabs>
          <w:tab w:val="num" w:pos="2880"/>
        </w:tabs>
        <w:ind w:left="2880" w:hanging="360"/>
      </w:pPr>
    </w:lvl>
    <w:lvl w:ilvl="4" w:tplc="6EAC3C4C" w:tentative="1">
      <w:start w:val="1"/>
      <w:numFmt w:val="decimal"/>
      <w:lvlText w:val="%5."/>
      <w:lvlJc w:val="left"/>
      <w:pPr>
        <w:tabs>
          <w:tab w:val="num" w:pos="3600"/>
        </w:tabs>
        <w:ind w:left="3600" w:hanging="360"/>
      </w:pPr>
    </w:lvl>
    <w:lvl w:ilvl="5" w:tplc="A5D0B9A4" w:tentative="1">
      <w:start w:val="1"/>
      <w:numFmt w:val="decimal"/>
      <w:lvlText w:val="%6."/>
      <w:lvlJc w:val="left"/>
      <w:pPr>
        <w:tabs>
          <w:tab w:val="num" w:pos="4320"/>
        </w:tabs>
        <w:ind w:left="4320" w:hanging="360"/>
      </w:pPr>
    </w:lvl>
    <w:lvl w:ilvl="6" w:tplc="422ADB48" w:tentative="1">
      <w:start w:val="1"/>
      <w:numFmt w:val="decimal"/>
      <w:lvlText w:val="%7."/>
      <w:lvlJc w:val="left"/>
      <w:pPr>
        <w:tabs>
          <w:tab w:val="num" w:pos="5040"/>
        </w:tabs>
        <w:ind w:left="5040" w:hanging="360"/>
      </w:pPr>
    </w:lvl>
    <w:lvl w:ilvl="7" w:tplc="FD24007E" w:tentative="1">
      <w:start w:val="1"/>
      <w:numFmt w:val="decimal"/>
      <w:lvlText w:val="%8."/>
      <w:lvlJc w:val="left"/>
      <w:pPr>
        <w:tabs>
          <w:tab w:val="num" w:pos="5760"/>
        </w:tabs>
        <w:ind w:left="5760" w:hanging="360"/>
      </w:pPr>
    </w:lvl>
    <w:lvl w:ilvl="8" w:tplc="4364B734" w:tentative="1">
      <w:start w:val="1"/>
      <w:numFmt w:val="decimal"/>
      <w:lvlText w:val="%9."/>
      <w:lvlJc w:val="left"/>
      <w:pPr>
        <w:tabs>
          <w:tab w:val="num" w:pos="6480"/>
        </w:tabs>
        <w:ind w:left="6480" w:hanging="360"/>
      </w:pPr>
    </w:lvl>
  </w:abstractNum>
  <w:abstractNum w:abstractNumId="12" w15:restartNumberingAfterBreak="0">
    <w:nsid w:val="3B811334"/>
    <w:multiLevelType w:val="hybridMultilevel"/>
    <w:tmpl w:val="55C0FD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4D4D63"/>
    <w:multiLevelType w:val="hybridMultilevel"/>
    <w:tmpl w:val="17BE4456"/>
    <w:lvl w:ilvl="0" w:tplc="926A565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E7E31FA"/>
    <w:multiLevelType w:val="hybridMultilevel"/>
    <w:tmpl w:val="E22E7C0E"/>
    <w:lvl w:ilvl="0" w:tplc="926A565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EC84CAC"/>
    <w:multiLevelType w:val="hybridMultilevel"/>
    <w:tmpl w:val="67F8F5E4"/>
    <w:lvl w:ilvl="0" w:tplc="DC5AEEEA">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FB953D8"/>
    <w:multiLevelType w:val="multilevel"/>
    <w:tmpl w:val="A1F228F6"/>
    <w:lvl w:ilvl="0">
      <w:start w:val="1"/>
      <w:numFmt w:val="upperLetter"/>
      <w:pStyle w:val="EkBalk1"/>
      <w:suff w:val="space"/>
      <w:lvlText w:val="%1."/>
      <w:lvlJc w:val="left"/>
      <w:pPr>
        <w:ind w:left="567" w:hanging="567"/>
      </w:pPr>
      <w:rPr>
        <w:rFonts w:ascii="Times New Roman" w:hAnsi="Times New Roman" w:hint="default"/>
        <w:b/>
        <w:i w:val="0"/>
        <w:sz w:val="24"/>
      </w:rPr>
    </w:lvl>
    <w:lvl w:ilvl="1">
      <w:start w:val="1"/>
      <w:numFmt w:val="decimal"/>
      <w:pStyle w:val="EkBalk2"/>
      <w:suff w:val="space"/>
      <w:lvlText w:val="%1.%2."/>
      <w:lvlJc w:val="left"/>
      <w:pPr>
        <w:ind w:left="567" w:hanging="567"/>
      </w:pPr>
      <w:rPr>
        <w:rFonts w:ascii="Times New Roman" w:hAnsi="Times New Roman" w:hint="default"/>
        <w:b/>
        <w:i w:val="0"/>
        <w:sz w:val="24"/>
      </w:rPr>
    </w:lvl>
    <w:lvl w:ilvl="2">
      <w:start w:val="1"/>
      <w:numFmt w:val="decimal"/>
      <w:pStyle w:val="EkBalk3"/>
      <w:suff w:val="space"/>
      <w:lvlText w:val="%1.%2.%3."/>
      <w:lvlJc w:val="left"/>
      <w:pPr>
        <w:ind w:left="567" w:hanging="567"/>
      </w:pPr>
      <w:rPr>
        <w:rFonts w:ascii="Times New Roman" w:hAnsi="Times New Roman" w:hint="default"/>
        <w:b w:val="0"/>
        <w:i w:val="0"/>
        <w:sz w:val="24"/>
      </w:rPr>
    </w:lvl>
    <w:lvl w:ilvl="3">
      <w:start w:val="1"/>
      <w:numFmt w:val="decimal"/>
      <w:suff w:val="space"/>
      <w:lvlText w:val="%1.%2.%3.%4."/>
      <w:lvlJc w:val="left"/>
      <w:pPr>
        <w:ind w:left="567" w:hanging="567"/>
      </w:pPr>
      <w:rPr>
        <w:rFonts w:ascii="Times New Roman" w:hAnsi="Times New Roman" w:hint="default"/>
        <w:b w:val="0"/>
        <w:i w:val="0"/>
        <w:sz w:val="24"/>
      </w:rPr>
    </w:lvl>
    <w:lvl w:ilvl="4">
      <w:start w:val="1"/>
      <w:numFmt w:val="decimal"/>
      <w:suff w:val="space"/>
      <w:lvlText w:val="%1.%2.%3.%4.%5."/>
      <w:lvlJc w:val="left"/>
      <w:pPr>
        <w:ind w:left="567" w:hanging="567"/>
      </w:pPr>
      <w:rPr>
        <w:rFonts w:ascii="Times New Roman" w:hAnsi="Times New Roman" w:hint="default"/>
        <w:b w:val="0"/>
        <w:i w:val="0"/>
        <w:sz w:val="24"/>
      </w:rPr>
    </w:lvl>
    <w:lvl w:ilvl="5">
      <w:start w:val="1"/>
      <w:numFmt w:val="lowerRoman"/>
      <w:lvlText w:val="%6."/>
      <w:lvlJc w:val="righ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right"/>
      <w:pPr>
        <w:ind w:left="0" w:firstLine="0"/>
      </w:pPr>
      <w:rPr>
        <w:rFonts w:hint="default"/>
      </w:rPr>
    </w:lvl>
  </w:abstractNum>
  <w:abstractNum w:abstractNumId="17" w15:restartNumberingAfterBreak="0">
    <w:nsid w:val="426E388E"/>
    <w:multiLevelType w:val="hybridMultilevel"/>
    <w:tmpl w:val="D2E055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4E4311D"/>
    <w:multiLevelType w:val="hybridMultilevel"/>
    <w:tmpl w:val="A95EF4B2"/>
    <w:lvl w:ilvl="0" w:tplc="D74890F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63652CD"/>
    <w:multiLevelType w:val="hybridMultilevel"/>
    <w:tmpl w:val="C546C338"/>
    <w:lvl w:ilvl="0" w:tplc="E9FAB26E">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A3A50F5"/>
    <w:multiLevelType w:val="hybridMultilevel"/>
    <w:tmpl w:val="FDF68D16"/>
    <w:lvl w:ilvl="0" w:tplc="57ACDDC0">
      <w:start w:val="1"/>
      <w:numFmt w:val="decimal"/>
      <w:pStyle w:val="Ekl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598C2993"/>
    <w:multiLevelType w:val="hybridMultilevel"/>
    <w:tmpl w:val="5F34C8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BEC23C6"/>
    <w:multiLevelType w:val="hybridMultilevel"/>
    <w:tmpl w:val="1842EC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C8F1F8A"/>
    <w:multiLevelType w:val="hybridMultilevel"/>
    <w:tmpl w:val="700E29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D217BE0"/>
    <w:multiLevelType w:val="hybridMultilevel"/>
    <w:tmpl w:val="CFF8D6A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64DF11B7"/>
    <w:multiLevelType w:val="hybridMultilevel"/>
    <w:tmpl w:val="0BE80900"/>
    <w:lvl w:ilvl="0" w:tplc="A5AEB82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097D4C"/>
    <w:multiLevelType w:val="hybridMultilevel"/>
    <w:tmpl w:val="35D8EEF0"/>
    <w:lvl w:ilvl="0" w:tplc="C1F42016">
      <w:numFmt w:val="bullet"/>
      <w:lvlText w:val="-"/>
      <w:lvlJc w:val="left"/>
      <w:pPr>
        <w:ind w:left="720" w:hanging="360"/>
      </w:pPr>
      <w:rPr>
        <w:rFonts w:ascii="AdvCaeciliaRm" w:eastAsiaTheme="minorHAnsi" w:hAnsi="AdvCaeciliaRm" w:cs="AdvCaeciliaRm"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D4002A1"/>
    <w:multiLevelType w:val="hybridMultilevel"/>
    <w:tmpl w:val="500409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6FE4166"/>
    <w:multiLevelType w:val="hybridMultilevel"/>
    <w:tmpl w:val="4426B08C"/>
    <w:lvl w:ilvl="0" w:tplc="4F1E9D9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92E3687"/>
    <w:multiLevelType w:val="hybridMultilevel"/>
    <w:tmpl w:val="3B86FD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7F0A7906"/>
    <w:multiLevelType w:val="hybridMultilevel"/>
    <w:tmpl w:val="801638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7"/>
  </w:num>
  <w:num w:numId="3">
    <w:abstractNumId w:val="15"/>
  </w:num>
  <w:num w:numId="4">
    <w:abstractNumId w:val="20"/>
  </w:num>
  <w:num w:numId="5">
    <w:abstractNumId w:val="6"/>
  </w:num>
  <w:num w:numId="6">
    <w:abstractNumId w:val="16"/>
  </w:num>
  <w:num w:numId="7">
    <w:abstractNumId w:val="26"/>
  </w:num>
  <w:num w:numId="8">
    <w:abstractNumId w:val="24"/>
  </w:num>
  <w:num w:numId="9">
    <w:abstractNumId w:val="13"/>
  </w:num>
  <w:num w:numId="10">
    <w:abstractNumId w:val="14"/>
  </w:num>
  <w:num w:numId="11">
    <w:abstractNumId w:val="29"/>
  </w:num>
  <w:num w:numId="12">
    <w:abstractNumId w:val="2"/>
  </w:num>
  <w:num w:numId="13">
    <w:abstractNumId w:val="11"/>
  </w:num>
  <w:num w:numId="14">
    <w:abstractNumId w:val="12"/>
  </w:num>
  <w:num w:numId="15">
    <w:abstractNumId w:val="25"/>
  </w:num>
  <w:num w:numId="16">
    <w:abstractNumId w:val="30"/>
  </w:num>
  <w:num w:numId="17">
    <w:abstractNumId w:val="17"/>
  </w:num>
  <w:num w:numId="18">
    <w:abstractNumId w:val="23"/>
  </w:num>
  <w:num w:numId="19">
    <w:abstractNumId w:val="0"/>
  </w:num>
  <w:num w:numId="20">
    <w:abstractNumId w:val="10"/>
  </w:num>
  <w:num w:numId="21">
    <w:abstractNumId w:val="4"/>
  </w:num>
  <w:num w:numId="22">
    <w:abstractNumId w:val="3"/>
  </w:num>
  <w:num w:numId="23">
    <w:abstractNumId w:val="28"/>
  </w:num>
  <w:num w:numId="24">
    <w:abstractNumId w:val="18"/>
  </w:num>
  <w:num w:numId="25">
    <w:abstractNumId w:val="1"/>
  </w:num>
  <w:num w:numId="26">
    <w:abstractNumId w:val="27"/>
  </w:num>
  <w:num w:numId="27">
    <w:abstractNumId w:val="22"/>
  </w:num>
  <w:num w:numId="28">
    <w:abstractNumId w:val="19"/>
  </w:num>
  <w:num w:numId="29">
    <w:abstractNumId w:val="21"/>
  </w:num>
  <w:num w:numId="30">
    <w:abstractNumId w:val="5"/>
  </w:num>
  <w:num w:numId="31">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6465"/>
    <w:rsid w:val="00000BD4"/>
    <w:rsid w:val="00000DE9"/>
    <w:rsid w:val="0000187B"/>
    <w:rsid w:val="00002F46"/>
    <w:rsid w:val="00003DB6"/>
    <w:rsid w:val="00003F22"/>
    <w:rsid w:val="00004819"/>
    <w:rsid w:val="00004918"/>
    <w:rsid w:val="00005546"/>
    <w:rsid w:val="00006179"/>
    <w:rsid w:val="00006606"/>
    <w:rsid w:val="000068D8"/>
    <w:rsid w:val="00006FF2"/>
    <w:rsid w:val="0000797B"/>
    <w:rsid w:val="00011FC5"/>
    <w:rsid w:val="00012467"/>
    <w:rsid w:val="00012F8F"/>
    <w:rsid w:val="0001366E"/>
    <w:rsid w:val="00013CB9"/>
    <w:rsid w:val="0001400F"/>
    <w:rsid w:val="00014E2D"/>
    <w:rsid w:val="00015738"/>
    <w:rsid w:val="0001772B"/>
    <w:rsid w:val="00020600"/>
    <w:rsid w:val="0002062D"/>
    <w:rsid w:val="00020BCE"/>
    <w:rsid w:val="00022E0C"/>
    <w:rsid w:val="00023913"/>
    <w:rsid w:val="00024168"/>
    <w:rsid w:val="00024293"/>
    <w:rsid w:val="00024358"/>
    <w:rsid w:val="000244F0"/>
    <w:rsid w:val="0002474F"/>
    <w:rsid w:val="00024AB0"/>
    <w:rsid w:val="0002540B"/>
    <w:rsid w:val="000257C2"/>
    <w:rsid w:val="00025C82"/>
    <w:rsid w:val="000266CC"/>
    <w:rsid w:val="00026F95"/>
    <w:rsid w:val="0002767F"/>
    <w:rsid w:val="0002779E"/>
    <w:rsid w:val="00027DF0"/>
    <w:rsid w:val="000311B5"/>
    <w:rsid w:val="00032287"/>
    <w:rsid w:val="00032E22"/>
    <w:rsid w:val="00033B1E"/>
    <w:rsid w:val="00034B89"/>
    <w:rsid w:val="000355CE"/>
    <w:rsid w:val="000358F3"/>
    <w:rsid w:val="00035D59"/>
    <w:rsid w:val="00035DD1"/>
    <w:rsid w:val="000361B7"/>
    <w:rsid w:val="00037AFF"/>
    <w:rsid w:val="00040EEB"/>
    <w:rsid w:val="00041A6C"/>
    <w:rsid w:val="0004222F"/>
    <w:rsid w:val="000425CF"/>
    <w:rsid w:val="00043BE0"/>
    <w:rsid w:val="00043F79"/>
    <w:rsid w:val="0004498B"/>
    <w:rsid w:val="00044AB1"/>
    <w:rsid w:val="00045784"/>
    <w:rsid w:val="00045C74"/>
    <w:rsid w:val="0004646A"/>
    <w:rsid w:val="00046B33"/>
    <w:rsid w:val="000470AB"/>
    <w:rsid w:val="00050C04"/>
    <w:rsid w:val="000515D8"/>
    <w:rsid w:val="000516BC"/>
    <w:rsid w:val="0005255C"/>
    <w:rsid w:val="00052B62"/>
    <w:rsid w:val="000534AC"/>
    <w:rsid w:val="00053DF3"/>
    <w:rsid w:val="0005436F"/>
    <w:rsid w:val="000547D9"/>
    <w:rsid w:val="00054AEA"/>
    <w:rsid w:val="00055C47"/>
    <w:rsid w:val="00056BE4"/>
    <w:rsid w:val="00057265"/>
    <w:rsid w:val="000579DB"/>
    <w:rsid w:val="00057A3F"/>
    <w:rsid w:val="00057CCF"/>
    <w:rsid w:val="00060279"/>
    <w:rsid w:val="00061069"/>
    <w:rsid w:val="00061678"/>
    <w:rsid w:val="00061881"/>
    <w:rsid w:val="00062039"/>
    <w:rsid w:val="00062C12"/>
    <w:rsid w:val="00063E54"/>
    <w:rsid w:val="00063FF7"/>
    <w:rsid w:val="00064174"/>
    <w:rsid w:val="00064AED"/>
    <w:rsid w:val="000652CA"/>
    <w:rsid w:val="0006558C"/>
    <w:rsid w:val="00065902"/>
    <w:rsid w:val="00065E5F"/>
    <w:rsid w:val="00066A65"/>
    <w:rsid w:val="0006702B"/>
    <w:rsid w:val="000676F7"/>
    <w:rsid w:val="00070195"/>
    <w:rsid w:val="000706A4"/>
    <w:rsid w:val="000709A0"/>
    <w:rsid w:val="00070F80"/>
    <w:rsid w:val="0007303F"/>
    <w:rsid w:val="000730BF"/>
    <w:rsid w:val="0007314A"/>
    <w:rsid w:val="00073289"/>
    <w:rsid w:val="000738C0"/>
    <w:rsid w:val="0007501C"/>
    <w:rsid w:val="0007538F"/>
    <w:rsid w:val="00075C1C"/>
    <w:rsid w:val="00080EBC"/>
    <w:rsid w:val="000811D3"/>
    <w:rsid w:val="000811DB"/>
    <w:rsid w:val="00082CA5"/>
    <w:rsid w:val="000831BF"/>
    <w:rsid w:val="00083B34"/>
    <w:rsid w:val="00084D6C"/>
    <w:rsid w:val="0008529A"/>
    <w:rsid w:val="000865CF"/>
    <w:rsid w:val="00086C35"/>
    <w:rsid w:val="000871C8"/>
    <w:rsid w:val="000877A4"/>
    <w:rsid w:val="00087989"/>
    <w:rsid w:val="00090F53"/>
    <w:rsid w:val="00091585"/>
    <w:rsid w:val="00091EF7"/>
    <w:rsid w:val="0009257D"/>
    <w:rsid w:val="0009279B"/>
    <w:rsid w:val="00093078"/>
    <w:rsid w:val="00093BE1"/>
    <w:rsid w:val="000947DC"/>
    <w:rsid w:val="00096C79"/>
    <w:rsid w:val="00097283"/>
    <w:rsid w:val="0009764F"/>
    <w:rsid w:val="000A0E5B"/>
    <w:rsid w:val="000A172D"/>
    <w:rsid w:val="000A22B6"/>
    <w:rsid w:val="000A256D"/>
    <w:rsid w:val="000A2657"/>
    <w:rsid w:val="000A361C"/>
    <w:rsid w:val="000A3D91"/>
    <w:rsid w:val="000A4C19"/>
    <w:rsid w:val="000A4E00"/>
    <w:rsid w:val="000A5A22"/>
    <w:rsid w:val="000A5C84"/>
    <w:rsid w:val="000B0078"/>
    <w:rsid w:val="000B061E"/>
    <w:rsid w:val="000B07D7"/>
    <w:rsid w:val="000B07E8"/>
    <w:rsid w:val="000B082D"/>
    <w:rsid w:val="000B08AC"/>
    <w:rsid w:val="000B0DE9"/>
    <w:rsid w:val="000B1547"/>
    <w:rsid w:val="000B334B"/>
    <w:rsid w:val="000B3B5A"/>
    <w:rsid w:val="000B4D6C"/>
    <w:rsid w:val="000B4FA5"/>
    <w:rsid w:val="000B5DAE"/>
    <w:rsid w:val="000B5F53"/>
    <w:rsid w:val="000B60C3"/>
    <w:rsid w:val="000B619B"/>
    <w:rsid w:val="000B6209"/>
    <w:rsid w:val="000B691E"/>
    <w:rsid w:val="000C04FC"/>
    <w:rsid w:val="000C08A9"/>
    <w:rsid w:val="000C0EDC"/>
    <w:rsid w:val="000C11D9"/>
    <w:rsid w:val="000C152F"/>
    <w:rsid w:val="000C2183"/>
    <w:rsid w:val="000C23A8"/>
    <w:rsid w:val="000C2EA7"/>
    <w:rsid w:val="000C320A"/>
    <w:rsid w:val="000C3B05"/>
    <w:rsid w:val="000C3B07"/>
    <w:rsid w:val="000C4A9E"/>
    <w:rsid w:val="000C4C8C"/>
    <w:rsid w:val="000C6E3A"/>
    <w:rsid w:val="000C739E"/>
    <w:rsid w:val="000D1ED0"/>
    <w:rsid w:val="000D2801"/>
    <w:rsid w:val="000D28AC"/>
    <w:rsid w:val="000D2CBD"/>
    <w:rsid w:val="000D4920"/>
    <w:rsid w:val="000D4B47"/>
    <w:rsid w:val="000D4CC9"/>
    <w:rsid w:val="000D7614"/>
    <w:rsid w:val="000D7778"/>
    <w:rsid w:val="000D785F"/>
    <w:rsid w:val="000D7908"/>
    <w:rsid w:val="000D7B8C"/>
    <w:rsid w:val="000E0EA2"/>
    <w:rsid w:val="000E24CF"/>
    <w:rsid w:val="000E2C9C"/>
    <w:rsid w:val="000E2D71"/>
    <w:rsid w:val="000E3222"/>
    <w:rsid w:val="000E5A37"/>
    <w:rsid w:val="000E6212"/>
    <w:rsid w:val="000E6380"/>
    <w:rsid w:val="000E66E5"/>
    <w:rsid w:val="000E68D8"/>
    <w:rsid w:val="000E7949"/>
    <w:rsid w:val="000F10D9"/>
    <w:rsid w:val="000F171F"/>
    <w:rsid w:val="000F3A75"/>
    <w:rsid w:val="000F5632"/>
    <w:rsid w:val="000F6EA6"/>
    <w:rsid w:val="000F762C"/>
    <w:rsid w:val="000F76CA"/>
    <w:rsid w:val="000F7AB3"/>
    <w:rsid w:val="000F7C63"/>
    <w:rsid w:val="00100E68"/>
    <w:rsid w:val="0010198E"/>
    <w:rsid w:val="00101A59"/>
    <w:rsid w:val="00101BAB"/>
    <w:rsid w:val="00103723"/>
    <w:rsid w:val="001043CE"/>
    <w:rsid w:val="00104B21"/>
    <w:rsid w:val="0010640A"/>
    <w:rsid w:val="00106516"/>
    <w:rsid w:val="00107523"/>
    <w:rsid w:val="00110CFC"/>
    <w:rsid w:val="00111574"/>
    <w:rsid w:val="001117A8"/>
    <w:rsid w:val="00111CAA"/>
    <w:rsid w:val="001158F4"/>
    <w:rsid w:val="001163D2"/>
    <w:rsid w:val="00117377"/>
    <w:rsid w:val="00117819"/>
    <w:rsid w:val="00117F65"/>
    <w:rsid w:val="00120829"/>
    <w:rsid w:val="001208BB"/>
    <w:rsid w:val="00120A63"/>
    <w:rsid w:val="00120D5E"/>
    <w:rsid w:val="00121005"/>
    <w:rsid w:val="001212AC"/>
    <w:rsid w:val="00122D58"/>
    <w:rsid w:val="00123D9B"/>
    <w:rsid w:val="00123F59"/>
    <w:rsid w:val="00124498"/>
    <w:rsid w:val="00124E31"/>
    <w:rsid w:val="00124FB4"/>
    <w:rsid w:val="00125C76"/>
    <w:rsid w:val="0012633F"/>
    <w:rsid w:val="00126CD7"/>
    <w:rsid w:val="00130390"/>
    <w:rsid w:val="00130C6A"/>
    <w:rsid w:val="00131F57"/>
    <w:rsid w:val="00132E5B"/>
    <w:rsid w:val="00132E92"/>
    <w:rsid w:val="001334FE"/>
    <w:rsid w:val="001337CD"/>
    <w:rsid w:val="001337D2"/>
    <w:rsid w:val="00136FEE"/>
    <w:rsid w:val="00137A8E"/>
    <w:rsid w:val="00137C98"/>
    <w:rsid w:val="0014230E"/>
    <w:rsid w:val="00143AEE"/>
    <w:rsid w:val="0014475D"/>
    <w:rsid w:val="00144CB5"/>
    <w:rsid w:val="0014547C"/>
    <w:rsid w:val="00146515"/>
    <w:rsid w:val="00146B9D"/>
    <w:rsid w:val="00146BE2"/>
    <w:rsid w:val="001509C5"/>
    <w:rsid w:val="00151994"/>
    <w:rsid w:val="001523E9"/>
    <w:rsid w:val="00153F8D"/>
    <w:rsid w:val="001543BC"/>
    <w:rsid w:val="001546CB"/>
    <w:rsid w:val="00154EB1"/>
    <w:rsid w:val="00157837"/>
    <w:rsid w:val="00161C92"/>
    <w:rsid w:val="00162137"/>
    <w:rsid w:val="00162D22"/>
    <w:rsid w:val="001635CA"/>
    <w:rsid w:val="00164646"/>
    <w:rsid w:val="00164696"/>
    <w:rsid w:val="001647CB"/>
    <w:rsid w:val="00164CE1"/>
    <w:rsid w:val="00164F9E"/>
    <w:rsid w:val="00165F0B"/>
    <w:rsid w:val="001663CC"/>
    <w:rsid w:val="0016654A"/>
    <w:rsid w:val="001675EF"/>
    <w:rsid w:val="00170AFB"/>
    <w:rsid w:val="001756D1"/>
    <w:rsid w:val="0017622F"/>
    <w:rsid w:val="00176C59"/>
    <w:rsid w:val="001771DA"/>
    <w:rsid w:val="0017748C"/>
    <w:rsid w:val="00177D59"/>
    <w:rsid w:val="00180BE5"/>
    <w:rsid w:val="00180C42"/>
    <w:rsid w:val="00181C2D"/>
    <w:rsid w:val="00182270"/>
    <w:rsid w:val="001822DD"/>
    <w:rsid w:val="00182535"/>
    <w:rsid w:val="00182D87"/>
    <w:rsid w:val="00183675"/>
    <w:rsid w:val="001842FD"/>
    <w:rsid w:val="00185B70"/>
    <w:rsid w:val="00186ABB"/>
    <w:rsid w:val="00187339"/>
    <w:rsid w:val="00187B29"/>
    <w:rsid w:val="0019054A"/>
    <w:rsid w:val="00191F6F"/>
    <w:rsid w:val="001930C8"/>
    <w:rsid w:val="001936CC"/>
    <w:rsid w:val="00193BF5"/>
    <w:rsid w:val="00194123"/>
    <w:rsid w:val="00194945"/>
    <w:rsid w:val="00195099"/>
    <w:rsid w:val="001956C6"/>
    <w:rsid w:val="00195ED9"/>
    <w:rsid w:val="0019730F"/>
    <w:rsid w:val="001A0CB3"/>
    <w:rsid w:val="001A112C"/>
    <w:rsid w:val="001A4BC3"/>
    <w:rsid w:val="001A4BCF"/>
    <w:rsid w:val="001A52EB"/>
    <w:rsid w:val="001A543A"/>
    <w:rsid w:val="001A64E2"/>
    <w:rsid w:val="001A6BC2"/>
    <w:rsid w:val="001A7026"/>
    <w:rsid w:val="001B20B1"/>
    <w:rsid w:val="001B2248"/>
    <w:rsid w:val="001B24D7"/>
    <w:rsid w:val="001B3381"/>
    <w:rsid w:val="001B3DEF"/>
    <w:rsid w:val="001B6885"/>
    <w:rsid w:val="001B69B7"/>
    <w:rsid w:val="001B6FD3"/>
    <w:rsid w:val="001C2236"/>
    <w:rsid w:val="001C39E2"/>
    <w:rsid w:val="001C45BC"/>
    <w:rsid w:val="001C49F5"/>
    <w:rsid w:val="001C5A07"/>
    <w:rsid w:val="001C663C"/>
    <w:rsid w:val="001C67FE"/>
    <w:rsid w:val="001C7F5A"/>
    <w:rsid w:val="001D03C2"/>
    <w:rsid w:val="001D0859"/>
    <w:rsid w:val="001D0C32"/>
    <w:rsid w:val="001D4206"/>
    <w:rsid w:val="001D4757"/>
    <w:rsid w:val="001D511F"/>
    <w:rsid w:val="001D5234"/>
    <w:rsid w:val="001D5EE7"/>
    <w:rsid w:val="001E18FD"/>
    <w:rsid w:val="001E1B11"/>
    <w:rsid w:val="001E1FFE"/>
    <w:rsid w:val="001E2AF3"/>
    <w:rsid w:val="001E34C5"/>
    <w:rsid w:val="001E3EC2"/>
    <w:rsid w:val="001E4294"/>
    <w:rsid w:val="001E46BB"/>
    <w:rsid w:val="001E504C"/>
    <w:rsid w:val="001E51EE"/>
    <w:rsid w:val="001E55C4"/>
    <w:rsid w:val="001E578B"/>
    <w:rsid w:val="001E58B4"/>
    <w:rsid w:val="001E5CDC"/>
    <w:rsid w:val="001E6E69"/>
    <w:rsid w:val="001E729A"/>
    <w:rsid w:val="001F0B62"/>
    <w:rsid w:val="001F0F11"/>
    <w:rsid w:val="001F0FDC"/>
    <w:rsid w:val="001F18EF"/>
    <w:rsid w:val="001F3C9F"/>
    <w:rsid w:val="001F40A5"/>
    <w:rsid w:val="001F415E"/>
    <w:rsid w:val="001F4D55"/>
    <w:rsid w:val="001F4E97"/>
    <w:rsid w:val="001F56FE"/>
    <w:rsid w:val="001F626B"/>
    <w:rsid w:val="001F62CD"/>
    <w:rsid w:val="001F6728"/>
    <w:rsid w:val="001F6C0B"/>
    <w:rsid w:val="001F78B8"/>
    <w:rsid w:val="00202D6C"/>
    <w:rsid w:val="00203219"/>
    <w:rsid w:val="00203586"/>
    <w:rsid w:val="00205B82"/>
    <w:rsid w:val="00206DF5"/>
    <w:rsid w:val="00210DC2"/>
    <w:rsid w:val="00213EC5"/>
    <w:rsid w:val="00213FF3"/>
    <w:rsid w:val="00214789"/>
    <w:rsid w:val="00214CB6"/>
    <w:rsid w:val="00215345"/>
    <w:rsid w:val="002162A7"/>
    <w:rsid w:val="00216496"/>
    <w:rsid w:val="00216664"/>
    <w:rsid w:val="002175D9"/>
    <w:rsid w:val="0021764E"/>
    <w:rsid w:val="0022098D"/>
    <w:rsid w:val="002221E1"/>
    <w:rsid w:val="00223ECE"/>
    <w:rsid w:val="00224157"/>
    <w:rsid w:val="00224518"/>
    <w:rsid w:val="00225B60"/>
    <w:rsid w:val="002264DB"/>
    <w:rsid w:val="00227028"/>
    <w:rsid w:val="00227C0D"/>
    <w:rsid w:val="002306F6"/>
    <w:rsid w:val="00230873"/>
    <w:rsid w:val="00231812"/>
    <w:rsid w:val="0023182F"/>
    <w:rsid w:val="0023265E"/>
    <w:rsid w:val="0023409F"/>
    <w:rsid w:val="0023453A"/>
    <w:rsid w:val="0023552C"/>
    <w:rsid w:val="00235BA4"/>
    <w:rsid w:val="00235CBA"/>
    <w:rsid w:val="002362B6"/>
    <w:rsid w:val="00237853"/>
    <w:rsid w:val="0023788A"/>
    <w:rsid w:val="00237D77"/>
    <w:rsid w:val="00240915"/>
    <w:rsid w:val="00240ECA"/>
    <w:rsid w:val="00241722"/>
    <w:rsid w:val="00241984"/>
    <w:rsid w:val="00242FC5"/>
    <w:rsid w:val="002447F3"/>
    <w:rsid w:val="0024520C"/>
    <w:rsid w:val="002456A8"/>
    <w:rsid w:val="002470C7"/>
    <w:rsid w:val="00247718"/>
    <w:rsid w:val="00247772"/>
    <w:rsid w:val="00247855"/>
    <w:rsid w:val="00250350"/>
    <w:rsid w:val="002504FA"/>
    <w:rsid w:val="00250707"/>
    <w:rsid w:val="002528F6"/>
    <w:rsid w:val="00252AC4"/>
    <w:rsid w:val="00252E78"/>
    <w:rsid w:val="002538CF"/>
    <w:rsid w:val="00254AE5"/>
    <w:rsid w:val="00257563"/>
    <w:rsid w:val="00257CAE"/>
    <w:rsid w:val="002603B2"/>
    <w:rsid w:val="00260584"/>
    <w:rsid w:val="00260F82"/>
    <w:rsid w:val="002616E4"/>
    <w:rsid w:val="00262868"/>
    <w:rsid w:val="0026313C"/>
    <w:rsid w:val="00263E37"/>
    <w:rsid w:val="002648F4"/>
    <w:rsid w:val="00264C59"/>
    <w:rsid w:val="00264E03"/>
    <w:rsid w:val="002653A8"/>
    <w:rsid w:val="0026723D"/>
    <w:rsid w:val="002673F7"/>
    <w:rsid w:val="002700B3"/>
    <w:rsid w:val="00270B57"/>
    <w:rsid w:val="00271841"/>
    <w:rsid w:val="00273996"/>
    <w:rsid w:val="00275442"/>
    <w:rsid w:val="0027579F"/>
    <w:rsid w:val="00276552"/>
    <w:rsid w:val="00277783"/>
    <w:rsid w:val="00277D9A"/>
    <w:rsid w:val="002807E8"/>
    <w:rsid w:val="00280844"/>
    <w:rsid w:val="00280D97"/>
    <w:rsid w:val="0028216F"/>
    <w:rsid w:val="00282C4B"/>
    <w:rsid w:val="0028398D"/>
    <w:rsid w:val="00285367"/>
    <w:rsid w:val="00285519"/>
    <w:rsid w:val="00285CF2"/>
    <w:rsid w:val="002874D6"/>
    <w:rsid w:val="00291037"/>
    <w:rsid w:val="002911FF"/>
    <w:rsid w:val="00291384"/>
    <w:rsid w:val="002917AB"/>
    <w:rsid w:val="002919EE"/>
    <w:rsid w:val="0029239C"/>
    <w:rsid w:val="00292976"/>
    <w:rsid w:val="00294C5A"/>
    <w:rsid w:val="0029540D"/>
    <w:rsid w:val="002954BB"/>
    <w:rsid w:val="00295C4F"/>
    <w:rsid w:val="00296465"/>
    <w:rsid w:val="002964AC"/>
    <w:rsid w:val="00296785"/>
    <w:rsid w:val="002969FA"/>
    <w:rsid w:val="00297053"/>
    <w:rsid w:val="00297942"/>
    <w:rsid w:val="00297B68"/>
    <w:rsid w:val="002A0644"/>
    <w:rsid w:val="002A0C5D"/>
    <w:rsid w:val="002A1760"/>
    <w:rsid w:val="002A1D7E"/>
    <w:rsid w:val="002A233D"/>
    <w:rsid w:val="002A3869"/>
    <w:rsid w:val="002A54C8"/>
    <w:rsid w:val="002A557B"/>
    <w:rsid w:val="002A62C5"/>
    <w:rsid w:val="002A70AB"/>
    <w:rsid w:val="002A71AE"/>
    <w:rsid w:val="002A75E9"/>
    <w:rsid w:val="002A7644"/>
    <w:rsid w:val="002B1349"/>
    <w:rsid w:val="002B1FD8"/>
    <w:rsid w:val="002B24A4"/>
    <w:rsid w:val="002B2955"/>
    <w:rsid w:val="002B2975"/>
    <w:rsid w:val="002B336A"/>
    <w:rsid w:val="002B3CB1"/>
    <w:rsid w:val="002B7323"/>
    <w:rsid w:val="002C066C"/>
    <w:rsid w:val="002C076E"/>
    <w:rsid w:val="002C1E9B"/>
    <w:rsid w:val="002C25F2"/>
    <w:rsid w:val="002C2BD8"/>
    <w:rsid w:val="002C31A6"/>
    <w:rsid w:val="002C3617"/>
    <w:rsid w:val="002C387A"/>
    <w:rsid w:val="002C457E"/>
    <w:rsid w:val="002C4961"/>
    <w:rsid w:val="002C4A91"/>
    <w:rsid w:val="002C64BE"/>
    <w:rsid w:val="002C71B8"/>
    <w:rsid w:val="002D1EE2"/>
    <w:rsid w:val="002D233E"/>
    <w:rsid w:val="002D270E"/>
    <w:rsid w:val="002D2FA2"/>
    <w:rsid w:val="002D3BBB"/>
    <w:rsid w:val="002D3C00"/>
    <w:rsid w:val="002D6A06"/>
    <w:rsid w:val="002D6C54"/>
    <w:rsid w:val="002D744D"/>
    <w:rsid w:val="002E095A"/>
    <w:rsid w:val="002E0BCA"/>
    <w:rsid w:val="002E0CA0"/>
    <w:rsid w:val="002E558C"/>
    <w:rsid w:val="002E5B43"/>
    <w:rsid w:val="002E5C82"/>
    <w:rsid w:val="002E6A81"/>
    <w:rsid w:val="002E7470"/>
    <w:rsid w:val="002F01D6"/>
    <w:rsid w:val="002F040B"/>
    <w:rsid w:val="002F1153"/>
    <w:rsid w:val="002F16B0"/>
    <w:rsid w:val="002F39EA"/>
    <w:rsid w:val="002F4325"/>
    <w:rsid w:val="002F4E0D"/>
    <w:rsid w:val="002F57A5"/>
    <w:rsid w:val="002F639B"/>
    <w:rsid w:val="002F67D0"/>
    <w:rsid w:val="003006C1"/>
    <w:rsid w:val="00300AB8"/>
    <w:rsid w:val="00300B3D"/>
    <w:rsid w:val="00302824"/>
    <w:rsid w:val="00303707"/>
    <w:rsid w:val="00305134"/>
    <w:rsid w:val="00305168"/>
    <w:rsid w:val="003060CF"/>
    <w:rsid w:val="00306444"/>
    <w:rsid w:val="00307391"/>
    <w:rsid w:val="003077D1"/>
    <w:rsid w:val="003078CC"/>
    <w:rsid w:val="00307E49"/>
    <w:rsid w:val="0031007E"/>
    <w:rsid w:val="0031033E"/>
    <w:rsid w:val="003117CC"/>
    <w:rsid w:val="0031277E"/>
    <w:rsid w:val="00313684"/>
    <w:rsid w:val="00313CD8"/>
    <w:rsid w:val="00314F59"/>
    <w:rsid w:val="0031556B"/>
    <w:rsid w:val="0031572F"/>
    <w:rsid w:val="00315B83"/>
    <w:rsid w:val="0031614C"/>
    <w:rsid w:val="00316C60"/>
    <w:rsid w:val="00316E1A"/>
    <w:rsid w:val="00317876"/>
    <w:rsid w:val="003179FA"/>
    <w:rsid w:val="00322857"/>
    <w:rsid w:val="00322CCE"/>
    <w:rsid w:val="00322F1F"/>
    <w:rsid w:val="00323154"/>
    <w:rsid w:val="0032379A"/>
    <w:rsid w:val="0032435B"/>
    <w:rsid w:val="003248BE"/>
    <w:rsid w:val="00324E42"/>
    <w:rsid w:val="00325B34"/>
    <w:rsid w:val="00326EBA"/>
    <w:rsid w:val="003271F2"/>
    <w:rsid w:val="00327795"/>
    <w:rsid w:val="00330679"/>
    <w:rsid w:val="003315E6"/>
    <w:rsid w:val="003317AE"/>
    <w:rsid w:val="00331814"/>
    <w:rsid w:val="0033215D"/>
    <w:rsid w:val="00332545"/>
    <w:rsid w:val="00332E77"/>
    <w:rsid w:val="003337C4"/>
    <w:rsid w:val="00333CA0"/>
    <w:rsid w:val="00334F07"/>
    <w:rsid w:val="00334FD8"/>
    <w:rsid w:val="00335108"/>
    <w:rsid w:val="00335562"/>
    <w:rsid w:val="003358EF"/>
    <w:rsid w:val="00336D46"/>
    <w:rsid w:val="00340DC1"/>
    <w:rsid w:val="00341932"/>
    <w:rsid w:val="00342185"/>
    <w:rsid w:val="00342656"/>
    <w:rsid w:val="003429A1"/>
    <w:rsid w:val="00342CE6"/>
    <w:rsid w:val="0034364C"/>
    <w:rsid w:val="0034432E"/>
    <w:rsid w:val="003446A0"/>
    <w:rsid w:val="00344985"/>
    <w:rsid w:val="00344AA3"/>
    <w:rsid w:val="003457DE"/>
    <w:rsid w:val="00345815"/>
    <w:rsid w:val="00346673"/>
    <w:rsid w:val="00346A79"/>
    <w:rsid w:val="003477D4"/>
    <w:rsid w:val="00350BB3"/>
    <w:rsid w:val="00350EBB"/>
    <w:rsid w:val="00352718"/>
    <w:rsid w:val="003544F8"/>
    <w:rsid w:val="003560A5"/>
    <w:rsid w:val="00356FD5"/>
    <w:rsid w:val="003600F9"/>
    <w:rsid w:val="00360B16"/>
    <w:rsid w:val="00361730"/>
    <w:rsid w:val="00362CFC"/>
    <w:rsid w:val="003632D4"/>
    <w:rsid w:val="00364E8F"/>
    <w:rsid w:val="00365858"/>
    <w:rsid w:val="00365FA4"/>
    <w:rsid w:val="003661BB"/>
    <w:rsid w:val="0036678E"/>
    <w:rsid w:val="0036692F"/>
    <w:rsid w:val="00366947"/>
    <w:rsid w:val="003701E4"/>
    <w:rsid w:val="0037129E"/>
    <w:rsid w:val="0037187F"/>
    <w:rsid w:val="00372BAA"/>
    <w:rsid w:val="00374CF1"/>
    <w:rsid w:val="00374F82"/>
    <w:rsid w:val="00375C71"/>
    <w:rsid w:val="00375DBF"/>
    <w:rsid w:val="00377170"/>
    <w:rsid w:val="00377D67"/>
    <w:rsid w:val="00380230"/>
    <w:rsid w:val="0038050C"/>
    <w:rsid w:val="003814CB"/>
    <w:rsid w:val="00381EF8"/>
    <w:rsid w:val="00382436"/>
    <w:rsid w:val="00383559"/>
    <w:rsid w:val="00383B04"/>
    <w:rsid w:val="0038443B"/>
    <w:rsid w:val="00384A5B"/>
    <w:rsid w:val="003862A4"/>
    <w:rsid w:val="0038676F"/>
    <w:rsid w:val="00387254"/>
    <w:rsid w:val="003872E7"/>
    <w:rsid w:val="00387997"/>
    <w:rsid w:val="003908B2"/>
    <w:rsid w:val="00390DDB"/>
    <w:rsid w:val="00391420"/>
    <w:rsid w:val="003932E9"/>
    <w:rsid w:val="00393913"/>
    <w:rsid w:val="00395C89"/>
    <w:rsid w:val="00396BF3"/>
    <w:rsid w:val="00396C2E"/>
    <w:rsid w:val="003A24D6"/>
    <w:rsid w:val="003A2CDB"/>
    <w:rsid w:val="003A38F8"/>
    <w:rsid w:val="003A438A"/>
    <w:rsid w:val="003A4610"/>
    <w:rsid w:val="003A4664"/>
    <w:rsid w:val="003A46FF"/>
    <w:rsid w:val="003A594F"/>
    <w:rsid w:val="003A5E3F"/>
    <w:rsid w:val="003A5EE3"/>
    <w:rsid w:val="003A635B"/>
    <w:rsid w:val="003A661B"/>
    <w:rsid w:val="003B16C0"/>
    <w:rsid w:val="003B25D5"/>
    <w:rsid w:val="003B3CEF"/>
    <w:rsid w:val="003B3D32"/>
    <w:rsid w:val="003B4CD7"/>
    <w:rsid w:val="003B5638"/>
    <w:rsid w:val="003B68C7"/>
    <w:rsid w:val="003B69F9"/>
    <w:rsid w:val="003B6A9D"/>
    <w:rsid w:val="003B79D9"/>
    <w:rsid w:val="003B7D54"/>
    <w:rsid w:val="003B7D9A"/>
    <w:rsid w:val="003C0BEE"/>
    <w:rsid w:val="003C1F19"/>
    <w:rsid w:val="003C21EC"/>
    <w:rsid w:val="003C447E"/>
    <w:rsid w:val="003C50A6"/>
    <w:rsid w:val="003C606D"/>
    <w:rsid w:val="003C6D33"/>
    <w:rsid w:val="003C72A7"/>
    <w:rsid w:val="003C755E"/>
    <w:rsid w:val="003C7787"/>
    <w:rsid w:val="003C7AB0"/>
    <w:rsid w:val="003D0F84"/>
    <w:rsid w:val="003D1432"/>
    <w:rsid w:val="003D28A2"/>
    <w:rsid w:val="003D36FD"/>
    <w:rsid w:val="003D5142"/>
    <w:rsid w:val="003D54A1"/>
    <w:rsid w:val="003D5AC7"/>
    <w:rsid w:val="003D69AC"/>
    <w:rsid w:val="003D7B7D"/>
    <w:rsid w:val="003D7C56"/>
    <w:rsid w:val="003E039A"/>
    <w:rsid w:val="003E04EB"/>
    <w:rsid w:val="003E0BEB"/>
    <w:rsid w:val="003E0E3F"/>
    <w:rsid w:val="003E0F4F"/>
    <w:rsid w:val="003E1844"/>
    <w:rsid w:val="003E1CF6"/>
    <w:rsid w:val="003E1E91"/>
    <w:rsid w:val="003E2480"/>
    <w:rsid w:val="003E260E"/>
    <w:rsid w:val="003E30F0"/>
    <w:rsid w:val="003E362F"/>
    <w:rsid w:val="003E36FF"/>
    <w:rsid w:val="003E3B77"/>
    <w:rsid w:val="003E3D9E"/>
    <w:rsid w:val="003E4D03"/>
    <w:rsid w:val="003E4F37"/>
    <w:rsid w:val="003E53C3"/>
    <w:rsid w:val="003E5519"/>
    <w:rsid w:val="003E6298"/>
    <w:rsid w:val="003E65BA"/>
    <w:rsid w:val="003E690D"/>
    <w:rsid w:val="003E6ED9"/>
    <w:rsid w:val="003F1B8F"/>
    <w:rsid w:val="003F1F9B"/>
    <w:rsid w:val="003F3488"/>
    <w:rsid w:val="003F3D67"/>
    <w:rsid w:val="003F3DA0"/>
    <w:rsid w:val="003F4394"/>
    <w:rsid w:val="003F45F1"/>
    <w:rsid w:val="003F5331"/>
    <w:rsid w:val="003F5A97"/>
    <w:rsid w:val="003F5D1D"/>
    <w:rsid w:val="003F62CB"/>
    <w:rsid w:val="003F758F"/>
    <w:rsid w:val="003F79F9"/>
    <w:rsid w:val="004002E0"/>
    <w:rsid w:val="0040054F"/>
    <w:rsid w:val="004019DF"/>
    <w:rsid w:val="00402285"/>
    <w:rsid w:val="004026E3"/>
    <w:rsid w:val="004030D1"/>
    <w:rsid w:val="00404690"/>
    <w:rsid w:val="00404B94"/>
    <w:rsid w:val="00404D20"/>
    <w:rsid w:val="00405A41"/>
    <w:rsid w:val="00406BB8"/>
    <w:rsid w:val="00407923"/>
    <w:rsid w:val="00410BC9"/>
    <w:rsid w:val="00412EF5"/>
    <w:rsid w:val="00413179"/>
    <w:rsid w:val="004132ED"/>
    <w:rsid w:val="00413AD3"/>
    <w:rsid w:val="00414504"/>
    <w:rsid w:val="00414873"/>
    <w:rsid w:val="0041488D"/>
    <w:rsid w:val="00416A1C"/>
    <w:rsid w:val="00416CDE"/>
    <w:rsid w:val="00417BFC"/>
    <w:rsid w:val="00420FC1"/>
    <w:rsid w:val="00421765"/>
    <w:rsid w:val="0042189F"/>
    <w:rsid w:val="00422575"/>
    <w:rsid w:val="00422B18"/>
    <w:rsid w:val="0042429D"/>
    <w:rsid w:val="00424C65"/>
    <w:rsid w:val="00426A9B"/>
    <w:rsid w:val="00427E2D"/>
    <w:rsid w:val="00430A21"/>
    <w:rsid w:val="00430DE4"/>
    <w:rsid w:val="00433AEA"/>
    <w:rsid w:val="0043582F"/>
    <w:rsid w:val="00435F80"/>
    <w:rsid w:val="004363A8"/>
    <w:rsid w:val="004369A2"/>
    <w:rsid w:val="004375AB"/>
    <w:rsid w:val="00437755"/>
    <w:rsid w:val="00437F39"/>
    <w:rsid w:val="004400B7"/>
    <w:rsid w:val="00440665"/>
    <w:rsid w:val="00440E86"/>
    <w:rsid w:val="00440FDC"/>
    <w:rsid w:val="00441D26"/>
    <w:rsid w:val="00442A2B"/>
    <w:rsid w:val="00442E79"/>
    <w:rsid w:val="00443269"/>
    <w:rsid w:val="004437F5"/>
    <w:rsid w:val="00444092"/>
    <w:rsid w:val="00444A83"/>
    <w:rsid w:val="00444DF3"/>
    <w:rsid w:val="00445949"/>
    <w:rsid w:val="00445AA4"/>
    <w:rsid w:val="00445FC1"/>
    <w:rsid w:val="0044617A"/>
    <w:rsid w:val="004465AE"/>
    <w:rsid w:val="00446955"/>
    <w:rsid w:val="00446AD0"/>
    <w:rsid w:val="00446D1B"/>
    <w:rsid w:val="00447702"/>
    <w:rsid w:val="00447A4C"/>
    <w:rsid w:val="004500CE"/>
    <w:rsid w:val="0045075C"/>
    <w:rsid w:val="0045095C"/>
    <w:rsid w:val="0045105A"/>
    <w:rsid w:val="00451400"/>
    <w:rsid w:val="00451461"/>
    <w:rsid w:val="00452517"/>
    <w:rsid w:val="004526FE"/>
    <w:rsid w:val="00452C9F"/>
    <w:rsid w:val="004533F0"/>
    <w:rsid w:val="00454327"/>
    <w:rsid w:val="00455F8F"/>
    <w:rsid w:val="0045672D"/>
    <w:rsid w:val="00456AF8"/>
    <w:rsid w:val="00456F77"/>
    <w:rsid w:val="0045703A"/>
    <w:rsid w:val="00457AF4"/>
    <w:rsid w:val="0046026E"/>
    <w:rsid w:val="004604A7"/>
    <w:rsid w:val="00460F10"/>
    <w:rsid w:val="00461717"/>
    <w:rsid w:val="0046199F"/>
    <w:rsid w:val="00461C3A"/>
    <w:rsid w:val="00461F78"/>
    <w:rsid w:val="004621CF"/>
    <w:rsid w:val="00462F6B"/>
    <w:rsid w:val="00463992"/>
    <w:rsid w:val="00463CD9"/>
    <w:rsid w:val="00464EEA"/>
    <w:rsid w:val="004668A8"/>
    <w:rsid w:val="00466C2F"/>
    <w:rsid w:val="0046770E"/>
    <w:rsid w:val="00470890"/>
    <w:rsid w:val="00471BFE"/>
    <w:rsid w:val="00471E9D"/>
    <w:rsid w:val="0047239C"/>
    <w:rsid w:val="00475013"/>
    <w:rsid w:val="0047521C"/>
    <w:rsid w:val="0047536E"/>
    <w:rsid w:val="00476BAE"/>
    <w:rsid w:val="00476FFB"/>
    <w:rsid w:val="0048022F"/>
    <w:rsid w:val="00480E8E"/>
    <w:rsid w:val="00481138"/>
    <w:rsid w:val="004811FC"/>
    <w:rsid w:val="00481953"/>
    <w:rsid w:val="00482D18"/>
    <w:rsid w:val="0048364A"/>
    <w:rsid w:val="0048380E"/>
    <w:rsid w:val="00483E86"/>
    <w:rsid w:val="00485636"/>
    <w:rsid w:val="00487579"/>
    <w:rsid w:val="00491064"/>
    <w:rsid w:val="00491454"/>
    <w:rsid w:val="0049241B"/>
    <w:rsid w:val="00492849"/>
    <w:rsid w:val="0049303F"/>
    <w:rsid w:val="00493ADC"/>
    <w:rsid w:val="004950EE"/>
    <w:rsid w:val="00495661"/>
    <w:rsid w:val="00496D45"/>
    <w:rsid w:val="00496D60"/>
    <w:rsid w:val="00496DF1"/>
    <w:rsid w:val="004A0972"/>
    <w:rsid w:val="004A1313"/>
    <w:rsid w:val="004A136C"/>
    <w:rsid w:val="004A20D1"/>
    <w:rsid w:val="004A22D3"/>
    <w:rsid w:val="004A2FDB"/>
    <w:rsid w:val="004A311F"/>
    <w:rsid w:val="004A33A9"/>
    <w:rsid w:val="004A4765"/>
    <w:rsid w:val="004A5EB0"/>
    <w:rsid w:val="004A60A9"/>
    <w:rsid w:val="004A704F"/>
    <w:rsid w:val="004A781D"/>
    <w:rsid w:val="004A78BD"/>
    <w:rsid w:val="004B03AE"/>
    <w:rsid w:val="004B2130"/>
    <w:rsid w:val="004B2474"/>
    <w:rsid w:val="004B2942"/>
    <w:rsid w:val="004B2DD9"/>
    <w:rsid w:val="004B3F6B"/>
    <w:rsid w:val="004B486C"/>
    <w:rsid w:val="004B4BA3"/>
    <w:rsid w:val="004B54A3"/>
    <w:rsid w:val="004B59F9"/>
    <w:rsid w:val="004B5FF4"/>
    <w:rsid w:val="004B7392"/>
    <w:rsid w:val="004B7B11"/>
    <w:rsid w:val="004C0333"/>
    <w:rsid w:val="004C0887"/>
    <w:rsid w:val="004C0BAE"/>
    <w:rsid w:val="004C0D8C"/>
    <w:rsid w:val="004C1D96"/>
    <w:rsid w:val="004C3080"/>
    <w:rsid w:val="004C3176"/>
    <w:rsid w:val="004C362C"/>
    <w:rsid w:val="004C3F17"/>
    <w:rsid w:val="004C4554"/>
    <w:rsid w:val="004C471E"/>
    <w:rsid w:val="004C6072"/>
    <w:rsid w:val="004C67F2"/>
    <w:rsid w:val="004C7CF4"/>
    <w:rsid w:val="004D0CF9"/>
    <w:rsid w:val="004D11B6"/>
    <w:rsid w:val="004D1333"/>
    <w:rsid w:val="004D134B"/>
    <w:rsid w:val="004D22B2"/>
    <w:rsid w:val="004D320B"/>
    <w:rsid w:val="004D354C"/>
    <w:rsid w:val="004D39F0"/>
    <w:rsid w:val="004D3B36"/>
    <w:rsid w:val="004D3EF8"/>
    <w:rsid w:val="004D3FF9"/>
    <w:rsid w:val="004D42A8"/>
    <w:rsid w:val="004D4473"/>
    <w:rsid w:val="004D454D"/>
    <w:rsid w:val="004D4655"/>
    <w:rsid w:val="004D552A"/>
    <w:rsid w:val="004D6B54"/>
    <w:rsid w:val="004D6C1D"/>
    <w:rsid w:val="004D7543"/>
    <w:rsid w:val="004D7C43"/>
    <w:rsid w:val="004D7F4D"/>
    <w:rsid w:val="004E1607"/>
    <w:rsid w:val="004E1921"/>
    <w:rsid w:val="004E1FF1"/>
    <w:rsid w:val="004E35FF"/>
    <w:rsid w:val="004E3930"/>
    <w:rsid w:val="004E416C"/>
    <w:rsid w:val="004E6446"/>
    <w:rsid w:val="004E645E"/>
    <w:rsid w:val="004E6569"/>
    <w:rsid w:val="004E6A91"/>
    <w:rsid w:val="004F1753"/>
    <w:rsid w:val="004F1F4F"/>
    <w:rsid w:val="004F36BA"/>
    <w:rsid w:val="004F378D"/>
    <w:rsid w:val="004F39B1"/>
    <w:rsid w:val="004F5B7D"/>
    <w:rsid w:val="004F5BFA"/>
    <w:rsid w:val="004F6446"/>
    <w:rsid w:val="00500DC9"/>
    <w:rsid w:val="00501604"/>
    <w:rsid w:val="0050168A"/>
    <w:rsid w:val="005021E1"/>
    <w:rsid w:val="00502328"/>
    <w:rsid w:val="00502D65"/>
    <w:rsid w:val="0050329F"/>
    <w:rsid w:val="00504416"/>
    <w:rsid w:val="00504679"/>
    <w:rsid w:val="0050473D"/>
    <w:rsid w:val="0050498E"/>
    <w:rsid w:val="0050643F"/>
    <w:rsid w:val="00507794"/>
    <w:rsid w:val="005106A7"/>
    <w:rsid w:val="00511C5E"/>
    <w:rsid w:val="00511D13"/>
    <w:rsid w:val="005123BE"/>
    <w:rsid w:val="00512C1C"/>
    <w:rsid w:val="0051362C"/>
    <w:rsid w:val="00513CDB"/>
    <w:rsid w:val="005145B2"/>
    <w:rsid w:val="00514FB6"/>
    <w:rsid w:val="00515FD2"/>
    <w:rsid w:val="005160A5"/>
    <w:rsid w:val="00516178"/>
    <w:rsid w:val="00516E56"/>
    <w:rsid w:val="00516FA5"/>
    <w:rsid w:val="00517151"/>
    <w:rsid w:val="005178C6"/>
    <w:rsid w:val="00517C19"/>
    <w:rsid w:val="00517DEB"/>
    <w:rsid w:val="00520921"/>
    <w:rsid w:val="0052166B"/>
    <w:rsid w:val="005218CB"/>
    <w:rsid w:val="005219DC"/>
    <w:rsid w:val="00522355"/>
    <w:rsid w:val="00522EA3"/>
    <w:rsid w:val="005233FB"/>
    <w:rsid w:val="00524400"/>
    <w:rsid w:val="00527D1C"/>
    <w:rsid w:val="00530624"/>
    <w:rsid w:val="005307CB"/>
    <w:rsid w:val="00530A66"/>
    <w:rsid w:val="00530E96"/>
    <w:rsid w:val="00531690"/>
    <w:rsid w:val="00531C11"/>
    <w:rsid w:val="005324F0"/>
    <w:rsid w:val="00532D12"/>
    <w:rsid w:val="0053314F"/>
    <w:rsid w:val="00533402"/>
    <w:rsid w:val="00533475"/>
    <w:rsid w:val="00536A86"/>
    <w:rsid w:val="00537110"/>
    <w:rsid w:val="00537FFE"/>
    <w:rsid w:val="005436F3"/>
    <w:rsid w:val="00544105"/>
    <w:rsid w:val="00544282"/>
    <w:rsid w:val="00544B55"/>
    <w:rsid w:val="005455F6"/>
    <w:rsid w:val="00545B9C"/>
    <w:rsid w:val="00546187"/>
    <w:rsid w:val="00546EF0"/>
    <w:rsid w:val="005474E4"/>
    <w:rsid w:val="00547E0E"/>
    <w:rsid w:val="00550216"/>
    <w:rsid w:val="00550226"/>
    <w:rsid w:val="00551099"/>
    <w:rsid w:val="0055117D"/>
    <w:rsid w:val="00551D66"/>
    <w:rsid w:val="005535A3"/>
    <w:rsid w:val="00554AC6"/>
    <w:rsid w:val="00554DC0"/>
    <w:rsid w:val="005554FC"/>
    <w:rsid w:val="0055568A"/>
    <w:rsid w:val="00555CBD"/>
    <w:rsid w:val="0055659A"/>
    <w:rsid w:val="005566CE"/>
    <w:rsid w:val="005608D9"/>
    <w:rsid w:val="00561450"/>
    <w:rsid w:val="0056220B"/>
    <w:rsid w:val="00563430"/>
    <w:rsid w:val="00564327"/>
    <w:rsid w:val="005643C0"/>
    <w:rsid w:val="00564C50"/>
    <w:rsid w:val="00565142"/>
    <w:rsid w:val="005651E5"/>
    <w:rsid w:val="005661C1"/>
    <w:rsid w:val="0056631A"/>
    <w:rsid w:val="0056737A"/>
    <w:rsid w:val="005673FF"/>
    <w:rsid w:val="00567D39"/>
    <w:rsid w:val="0057004A"/>
    <w:rsid w:val="00570FAC"/>
    <w:rsid w:val="005726BA"/>
    <w:rsid w:val="00574940"/>
    <w:rsid w:val="00576BD0"/>
    <w:rsid w:val="00580306"/>
    <w:rsid w:val="0058038F"/>
    <w:rsid w:val="005803BB"/>
    <w:rsid w:val="00580624"/>
    <w:rsid w:val="0058134F"/>
    <w:rsid w:val="0058168B"/>
    <w:rsid w:val="005819E4"/>
    <w:rsid w:val="0058216E"/>
    <w:rsid w:val="00582CA4"/>
    <w:rsid w:val="0058421F"/>
    <w:rsid w:val="00584908"/>
    <w:rsid w:val="005863BC"/>
    <w:rsid w:val="0058702E"/>
    <w:rsid w:val="00587A63"/>
    <w:rsid w:val="00587B0B"/>
    <w:rsid w:val="005905EA"/>
    <w:rsid w:val="005906BD"/>
    <w:rsid w:val="00591057"/>
    <w:rsid w:val="005918B9"/>
    <w:rsid w:val="005922E9"/>
    <w:rsid w:val="00593748"/>
    <w:rsid w:val="005938B9"/>
    <w:rsid w:val="00593B9F"/>
    <w:rsid w:val="00593BE5"/>
    <w:rsid w:val="00595577"/>
    <w:rsid w:val="0059638E"/>
    <w:rsid w:val="00596705"/>
    <w:rsid w:val="00597707"/>
    <w:rsid w:val="005A0DFD"/>
    <w:rsid w:val="005A15D8"/>
    <w:rsid w:val="005A2B0F"/>
    <w:rsid w:val="005A4315"/>
    <w:rsid w:val="005A549E"/>
    <w:rsid w:val="005A58F0"/>
    <w:rsid w:val="005A5962"/>
    <w:rsid w:val="005A7F84"/>
    <w:rsid w:val="005B0D5D"/>
    <w:rsid w:val="005B1005"/>
    <w:rsid w:val="005B1176"/>
    <w:rsid w:val="005B1302"/>
    <w:rsid w:val="005B1353"/>
    <w:rsid w:val="005B1D3C"/>
    <w:rsid w:val="005B1F86"/>
    <w:rsid w:val="005B2AF6"/>
    <w:rsid w:val="005B2B03"/>
    <w:rsid w:val="005B32AD"/>
    <w:rsid w:val="005B3B8C"/>
    <w:rsid w:val="005B43F6"/>
    <w:rsid w:val="005C0947"/>
    <w:rsid w:val="005C1F8A"/>
    <w:rsid w:val="005C235D"/>
    <w:rsid w:val="005C237B"/>
    <w:rsid w:val="005C2FC2"/>
    <w:rsid w:val="005C4493"/>
    <w:rsid w:val="005C6509"/>
    <w:rsid w:val="005C6966"/>
    <w:rsid w:val="005C6BDE"/>
    <w:rsid w:val="005C7B24"/>
    <w:rsid w:val="005C7FC2"/>
    <w:rsid w:val="005D04B6"/>
    <w:rsid w:val="005D1324"/>
    <w:rsid w:val="005D15DB"/>
    <w:rsid w:val="005D181D"/>
    <w:rsid w:val="005D185C"/>
    <w:rsid w:val="005D1B56"/>
    <w:rsid w:val="005D1C8E"/>
    <w:rsid w:val="005D1FC6"/>
    <w:rsid w:val="005D313B"/>
    <w:rsid w:val="005D4D82"/>
    <w:rsid w:val="005D5559"/>
    <w:rsid w:val="005D562D"/>
    <w:rsid w:val="005D59AD"/>
    <w:rsid w:val="005D65A3"/>
    <w:rsid w:val="005D6E95"/>
    <w:rsid w:val="005D6FBD"/>
    <w:rsid w:val="005D756B"/>
    <w:rsid w:val="005E05BC"/>
    <w:rsid w:val="005E0922"/>
    <w:rsid w:val="005E18F6"/>
    <w:rsid w:val="005E1EF3"/>
    <w:rsid w:val="005E1EFA"/>
    <w:rsid w:val="005E20C0"/>
    <w:rsid w:val="005E2B30"/>
    <w:rsid w:val="005E3252"/>
    <w:rsid w:val="005E72A0"/>
    <w:rsid w:val="005F1DAA"/>
    <w:rsid w:val="005F1E6E"/>
    <w:rsid w:val="005F20E4"/>
    <w:rsid w:val="005F2F37"/>
    <w:rsid w:val="005F4C1A"/>
    <w:rsid w:val="005F4ED9"/>
    <w:rsid w:val="005F596B"/>
    <w:rsid w:val="005F5E77"/>
    <w:rsid w:val="005F683B"/>
    <w:rsid w:val="005F6D58"/>
    <w:rsid w:val="005F7064"/>
    <w:rsid w:val="006006D1"/>
    <w:rsid w:val="0060083D"/>
    <w:rsid w:val="00602E29"/>
    <w:rsid w:val="00602F3C"/>
    <w:rsid w:val="00602F97"/>
    <w:rsid w:val="00606E35"/>
    <w:rsid w:val="00607114"/>
    <w:rsid w:val="0060791D"/>
    <w:rsid w:val="00610227"/>
    <w:rsid w:val="00610229"/>
    <w:rsid w:val="00610660"/>
    <w:rsid w:val="00610801"/>
    <w:rsid w:val="006120A4"/>
    <w:rsid w:val="006136AD"/>
    <w:rsid w:val="00614449"/>
    <w:rsid w:val="00615FF7"/>
    <w:rsid w:val="00616A40"/>
    <w:rsid w:val="00617149"/>
    <w:rsid w:val="00617E0C"/>
    <w:rsid w:val="00620143"/>
    <w:rsid w:val="00620481"/>
    <w:rsid w:val="00623CAC"/>
    <w:rsid w:val="00624A38"/>
    <w:rsid w:val="006265B4"/>
    <w:rsid w:val="00630A27"/>
    <w:rsid w:val="00630C8A"/>
    <w:rsid w:val="00630E3D"/>
    <w:rsid w:val="0063343D"/>
    <w:rsid w:val="00635861"/>
    <w:rsid w:val="00636175"/>
    <w:rsid w:val="00637269"/>
    <w:rsid w:val="00637B9E"/>
    <w:rsid w:val="006404D9"/>
    <w:rsid w:val="0064085F"/>
    <w:rsid w:val="006410AF"/>
    <w:rsid w:val="006416D0"/>
    <w:rsid w:val="006423E9"/>
    <w:rsid w:val="00643215"/>
    <w:rsid w:val="006441A2"/>
    <w:rsid w:val="0064592A"/>
    <w:rsid w:val="00646995"/>
    <w:rsid w:val="00647DE5"/>
    <w:rsid w:val="00651F6D"/>
    <w:rsid w:val="006522E7"/>
    <w:rsid w:val="00652C2F"/>
    <w:rsid w:val="006534C3"/>
    <w:rsid w:val="00653704"/>
    <w:rsid w:val="006539A2"/>
    <w:rsid w:val="00653FFC"/>
    <w:rsid w:val="00654376"/>
    <w:rsid w:val="00654B6E"/>
    <w:rsid w:val="00657F78"/>
    <w:rsid w:val="00661694"/>
    <w:rsid w:val="006617AE"/>
    <w:rsid w:val="00662EC6"/>
    <w:rsid w:val="00662F54"/>
    <w:rsid w:val="006639AB"/>
    <w:rsid w:val="00664677"/>
    <w:rsid w:val="0066541B"/>
    <w:rsid w:val="006664A0"/>
    <w:rsid w:val="00667D1C"/>
    <w:rsid w:val="0067014B"/>
    <w:rsid w:val="00670721"/>
    <w:rsid w:val="00670F21"/>
    <w:rsid w:val="00671134"/>
    <w:rsid w:val="00671B5F"/>
    <w:rsid w:val="00672C44"/>
    <w:rsid w:val="00673032"/>
    <w:rsid w:val="00673052"/>
    <w:rsid w:val="00673E55"/>
    <w:rsid w:val="0067456B"/>
    <w:rsid w:val="0067461D"/>
    <w:rsid w:val="006748EC"/>
    <w:rsid w:val="00674DE2"/>
    <w:rsid w:val="00676908"/>
    <w:rsid w:val="0067709C"/>
    <w:rsid w:val="00680094"/>
    <w:rsid w:val="00680350"/>
    <w:rsid w:val="0068192C"/>
    <w:rsid w:val="006842A8"/>
    <w:rsid w:val="00684374"/>
    <w:rsid w:val="006848F5"/>
    <w:rsid w:val="00684967"/>
    <w:rsid w:val="00684D9F"/>
    <w:rsid w:val="0068593A"/>
    <w:rsid w:val="006863CE"/>
    <w:rsid w:val="00686CB5"/>
    <w:rsid w:val="00687E0D"/>
    <w:rsid w:val="00687F4E"/>
    <w:rsid w:val="00690010"/>
    <w:rsid w:val="00691F16"/>
    <w:rsid w:val="006923FF"/>
    <w:rsid w:val="0069315D"/>
    <w:rsid w:val="006946BA"/>
    <w:rsid w:val="00694E9E"/>
    <w:rsid w:val="0069535E"/>
    <w:rsid w:val="00695FAF"/>
    <w:rsid w:val="00696161"/>
    <w:rsid w:val="00696228"/>
    <w:rsid w:val="00696445"/>
    <w:rsid w:val="00696D67"/>
    <w:rsid w:val="006A0DE3"/>
    <w:rsid w:val="006A1445"/>
    <w:rsid w:val="006A1C29"/>
    <w:rsid w:val="006A21F5"/>
    <w:rsid w:val="006A24F5"/>
    <w:rsid w:val="006A2A17"/>
    <w:rsid w:val="006A44CD"/>
    <w:rsid w:val="006A45CD"/>
    <w:rsid w:val="006A52FD"/>
    <w:rsid w:val="006A54FA"/>
    <w:rsid w:val="006A5828"/>
    <w:rsid w:val="006A5A46"/>
    <w:rsid w:val="006A5A8A"/>
    <w:rsid w:val="006A5AE8"/>
    <w:rsid w:val="006A648F"/>
    <w:rsid w:val="006A6CC9"/>
    <w:rsid w:val="006A6D46"/>
    <w:rsid w:val="006A6FBF"/>
    <w:rsid w:val="006A7A81"/>
    <w:rsid w:val="006B0452"/>
    <w:rsid w:val="006B0B26"/>
    <w:rsid w:val="006B0DAA"/>
    <w:rsid w:val="006B1F2E"/>
    <w:rsid w:val="006B25FA"/>
    <w:rsid w:val="006B34F4"/>
    <w:rsid w:val="006B424D"/>
    <w:rsid w:val="006B43A5"/>
    <w:rsid w:val="006B5142"/>
    <w:rsid w:val="006B63F3"/>
    <w:rsid w:val="006B6A10"/>
    <w:rsid w:val="006B6C48"/>
    <w:rsid w:val="006B6CDD"/>
    <w:rsid w:val="006B6E8D"/>
    <w:rsid w:val="006B779D"/>
    <w:rsid w:val="006B7BDA"/>
    <w:rsid w:val="006C13A0"/>
    <w:rsid w:val="006C17F2"/>
    <w:rsid w:val="006C218C"/>
    <w:rsid w:val="006C419A"/>
    <w:rsid w:val="006C50BE"/>
    <w:rsid w:val="006C5615"/>
    <w:rsid w:val="006C56AE"/>
    <w:rsid w:val="006C68AE"/>
    <w:rsid w:val="006C6A91"/>
    <w:rsid w:val="006C6EE5"/>
    <w:rsid w:val="006C6F51"/>
    <w:rsid w:val="006C70B8"/>
    <w:rsid w:val="006C765B"/>
    <w:rsid w:val="006C7B30"/>
    <w:rsid w:val="006D030C"/>
    <w:rsid w:val="006D0A8F"/>
    <w:rsid w:val="006D257D"/>
    <w:rsid w:val="006D28DF"/>
    <w:rsid w:val="006D3129"/>
    <w:rsid w:val="006D442A"/>
    <w:rsid w:val="006D4910"/>
    <w:rsid w:val="006D635B"/>
    <w:rsid w:val="006E0693"/>
    <w:rsid w:val="006E0FBA"/>
    <w:rsid w:val="006E1E23"/>
    <w:rsid w:val="006E24D9"/>
    <w:rsid w:val="006E2644"/>
    <w:rsid w:val="006E2811"/>
    <w:rsid w:val="006E2E11"/>
    <w:rsid w:val="006E2F11"/>
    <w:rsid w:val="006E325A"/>
    <w:rsid w:val="006E4418"/>
    <w:rsid w:val="006E4652"/>
    <w:rsid w:val="006E4D80"/>
    <w:rsid w:val="006E5184"/>
    <w:rsid w:val="006E6D70"/>
    <w:rsid w:val="006E6DE5"/>
    <w:rsid w:val="006E791F"/>
    <w:rsid w:val="006F046C"/>
    <w:rsid w:val="006F07AA"/>
    <w:rsid w:val="006F20C6"/>
    <w:rsid w:val="006F22C9"/>
    <w:rsid w:val="006F26B7"/>
    <w:rsid w:val="006F353A"/>
    <w:rsid w:val="006F357D"/>
    <w:rsid w:val="006F359C"/>
    <w:rsid w:val="006F3680"/>
    <w:rsid w:val="006F3A47"/>
    <w:rsid w:val="006F3B5F"/>
    <w:rsid w:val="006F3B61"/>
    <w:rsid w:val="006F43C6"/>
    <w:rsid w:val="006F4647"/>
    <w:rsid w:val="006F46FD"/>
    <w:rsid w:val="006F52C7"/>
    <w:rsid w:val="006F66C1"/>
    <w:rsid w:val="0070067E"/>
    <w:rsid w:val="00701E23"/>
    <w:rsid w:val="00703CBA"/>
    <w:rsid w:val="00704A95"/>
    <w:rsid w:val="007062A0"/>
    <w:rsid w:val="00706319"/>
    <w:rsid w:val="007068F8"/>
    <w:rsid w:val="0070692E"/>
    <w:rsid w:val="00707107"/>
    <w:rsid w:val="00707249"/>
    <w:rsid w:val="0070763E"/>
    <w:rsid w:val="007107EF"/>
    <w:rsid w:val="00711469"/>
    <w:rsid w:val="00712726"/>
    <w:rsid w:val="00712A6F"/>
    <w:rsid w:val="00712DA8"/>
    <w:rsid w:val="007139BC"/>
    <w:rsid w:val="00713D9C"/>
    <w:rsid w:val="00714EFC"/>
    <w:rsid w:val="007154D1"/>
    <w:rsid w:val="00716021"/>
    <w:rsid w:val="00717E51"/>
    <w:rsid w:val="00720F4A"/>
    <w:rsid w:val="00721459"/>
    <w:rsid w:val="007224E4"/>
    <w:rsid w:val="00723554"/>
    <w:rsid w:val="00723633"/>
    <w:rsid w:val="00724E5C"/>
    <w:rsid w:val="0072580B"/>
    <w:rsid w:val="00725D3F"/>
    <w:rsid w:val="00725D65"/>
    <w:rsid w:val="007262D7"/>
    <w:rsid w:val="00726566"/>
    <w:rsid w:val="007272A0"/>
    <w:rsid w:val="0072737E"/>
    <w:rsid w:val="0072763D"/>
    <w:rsid w:val="00731960"/>
    <w:rsid w:val="00731BFE"/>
    <w:rsid w:val="00731F8A"/>
    <w:rsid w:val="007321EF"/>
    <w:rsid w:val="0073276D"/>
    <w:rsid w:val="00732C5D"/>
    <w:rsid w:val="00732D07"/>
    <w:rsid w:val="00732DFC"/>
    <w:rsid w:val="00733B52"/>
    <w:rsid w:val="00734577"/>
    <w:rsid w:val="0073496B"/>
    <w:rsid w:val="00734D16"/>
    <w:rsid w:val="007351BA"/>
    <w:rsid w:val="00735FCC"/>
    <w:rsid w:val="007365B4"/>
    <w:rsid w:val="007368B7"/>
    <w:rsid w:val="007375C7"/>
    <w:rsid w:val="007404C6"/>
    <w:rsid w:val="00740B6E"/>
    <w:rsid w:val="00740EC8"/>
    <w:rsid w:val="0074160D"/>
    <w:rsid w:val="007419B2"/>
    <w:rsid w:val="0074224F"/>
    <w:rsid w:val="007437CD"/>
    <w:rsid w:val="00744379"/>
    <w:rsid w:val="00744400"/>
    <w:rsid w:val="007452AE"/>
    <w:rsid w:val="00745479"/>
    <w:rsid w:val="00745A11"/>
    <w:rsid w:val="00745C4C"/>
    <w:rsid w:val="0074650B"/>
    <w:rsid w:val="007467E7"/>
    <w:rsid w:val="0074729B"/>
    <w:rsid w:val="00750FAC"/>
    <w:rsid w:val="007511DA"/>
    <w:rsid w:val="00751766"/>
    <w:rsid w:val="007525A9"/>
    <w:rsid w:val="00752788"/>
    <w:rsid w:val="007527EF"/>
    <w:rsid w:val="00752CE0"/>
    <w:rsid w:val="0075308E"/>
    <w:rsid w:val="00753559"/>
    <w:rsid w:val="00753B40"/>
    <w:rsid w:val="007547F8"/>
    <w:rsid w:val="007551E5"/>
    <w:rsid w:val="00755740"/>
    <w:rsid w:val="00755EA4"/>
    <w:rsid w:val="00756A74"/>
    <w:rsid w:val="00757433"/>
    <w:rsid w:val="00760034"/>
    <w:rsid w:val="007605EE"/>
    <w:rsid w:val="00760689"/>
    <w:rsid w:val="0076072B"/>
    <w:rsid w:val="00760A00"/>
    <w:rsid w:val="00761234"/>
    <w:rsid w:val="00761774"/>
    <w:rsid w:val="007632FB"/>
    <w:rsid w:val="007637C7"/>
    <w:rsid w:val="00763BCD"/>
    <w:rsid w:val="00763DED"/>
    <w:rsid w:val="00764839"/>
    <w:rsid w:val="00765E05"/>
    <w:rsid w:val="00766466"/>
    <w:rsid w:val="00767EDC"/>
    <w:rsid w:val="00770BA9"/>
    <w:rsid w:val="00771614"/>
    <w:rsid w:val="007719D9"/>
    <w:rsid w:val="00771A16"/>
    <w:rsid w:val="00771D41"/>
    <w:rsid w:val="00772154"/>
    <w:rsid w:val="00772226"/>
    <w:rsid w:val="00773127"/>
    <w:rsid w:val="00774447"/>
    <w:rsid w:val="00774866"/>
    <w:rsid w:val="00774AF4"/>
    <w:rsid w:val="00775122"/>
    <w:rsid w:val="00776F9F"/>
    <w:rsid w:val="00777D60"/>
    <w:rsid w:val="007800A8"/>
    <w:rsid w:val="00780389"/>
    <w:rsid w:val="00780641"/>
    <w:rsid w:val="0078134C"/>
    <w:rsid w:val="00781355"/>
    <w:rsid w:val="0078166D"/>
    <w:rsid w:val="00781A8F"/>
    <w:rsid w:val="00781FAE"/>
    <w:rsid w:val="00782631"/>
    <w:rsid w:val="00783F08"/>
    <w:rsid w:val="00783FBB"/>
    <w:rsid w:val="007846E3"/>
    <w:rsid w:val="00784D63"/>
    <w:rsid w:val="007865A9"/>
    <w:rsid w:val="00786838"/>
    <w:rsid w:val="00787BC8"/>
    <w:rsid w:val="007933A7"/>
    <w:rsid w:val="0079394E"/>
    <w:rsid w:val="00794AC6"/>
    <w:rsid w:val="00796FB5"/>
    <w:rsid w:val="00797149"/>
    <w:rsid w:val="00797C30"/>
    <w:rsid w:val="007A074F"/>
    <w:rsid w:val="007A143A"/>
    <w:rsid w:val="007A3096"/>
    <w:rsid w:val="007A4070"/>
    <w:rsid w:val="007A516F"/>
    <w:rsid w:val="007A55AD"/>
    <w:rsid w:val="007A6259"/>
    <w:rsid w:val="007A7FAF"/>
    <w:rsid w:val="007B0206"/>
    <w:rsid w:val="007B0350"/>
    <w:rsid w:val="007B1120"/>
    <w:rsid w:val="007B271D"/>
    <w:rsid w:val="007B2849"/>
    <w:rsid w:val="007B2B8D"/>
    <w:rsid w:val="007B45E4"/>
    <w:rsid w:val="007B4E29"/>
    <w:rsid w:val="007B5428"/>
    <w:rsid w:val="007B6277"/>
    <w:rsid w:val="007C053B"/>
    <w:rsid w:val="007C08DA"/>
    <w:rsid w:val="007C0F70"/>
    <w:rsid w:val="007C1EB1"/>
    <w:rsid w:val="007C1FB4"/>
    <w:rsid w:val="007C4297"/>
    <w:rsid w:val="007C4350"/>
    <w:rsid w:val="007C5080"/>
    <w:rsid w:val="007C559E"/>
    <w:rsid w:val="007C59D0"/>
    <w:rsid w:val="007C5AD6"/>
    <w:rsid w:val="007C600C"/>
    <w:rsid w:val="007C725D"/>
    <w:rsid w:val="007C73F9"/>
    <w:rsid w:val="007C7BC8"/>
    <w:rsid w:val="007D0779"/>
    <w:rsid w:val="007D0D7E"/>
    <w:rsid w:val="007D0F91"/>
    <w:rsid w:val="007D1954"/>
    <w:rsid w:val="007D1EA2"/>
    <w:rsid w:val="007D2829"/>
    <w:rsid w:val="007D40D7"/>
    <w:rsid w:val="007D42EA"/>
    <w:rsid w:val="007D44A5"/>
    <w:rsid w:val="007D466F"/>
    <w:rsid w:val="007D487C"/>
    <w:rsid w:val="007D4FD8"/>
    <w:rsid w:val="007D517F"/>
    <w:rsid w:val="007D54D2"/>
    <w:rsid w:val="007D567C"/>
    <w:rsid w:val="007D79DA"/>
    <w:rsid w:val="007E0A1B"/>
    <w:rsid w:val="007E175D"/>
    <w:rsid w:val="007E2728"/>
    <w:rsid w:val="007E30C4"/>
    <w:rsid w:val="007E44D7"/>
    <w:rsid w:val="007E56F7"/>
    <w:rsid w:val="007E6695"/>
    <w:rsid w:val="007E6E23"/>
    <w:rsid w:val="007E7859"/>
    <w:rsid w:val="007E785C"/>
    <w:rsid w:val="007E7CD5"/>
    <w:rsid w:val="007F0C11"/>
    <w:rsid w:val="007F0D3F"/>
    <w:rsid w:val="007F0FCA"/>
    <w:rsid w:val="007F2626"/>
    <w:rsid w:val="007F347C"/>
    <w:rsid w:val="007F4E14"/>
    <w:rsid w:val="007F5133"/>
    <w:rsid w:val="007F5BE0"/>
    <w:rsid w:val="007F6F3C"/>
    <w:rsid w:val="007F764A"/>
    <w:rsid w:val="007F7DD7"/>
    <w:rsid w:val="00800021"/>
    <w:rsid w:val="008004E0"/>
    <w:rsid w:val="008004FB"/>
    <w:rsid w:val="0080191A"/>
    <w:rsid w:val="00801B49"/>
    <w:rsid w:val="008024AF"/>
    <w:rsid w:val="00802B35"/>
    <w:rsid w:val="00802E99"/>
    <w:rsid w:val="00803151"/>
    <w:rsid w:val="00803B9B"/>
    <w:rsid w:val="008040CB"/>
    <w:rsid w:val="0080503F"/>
    <w:rsid w:val="00805AB1"/>
    <w:rsid w:val="00805B43"/>
    <w:rsid w:val="00805E25"/>
    <w:rsid w:val="00807F46"/>
    <w:rsid w:val="00810B87"/>
    <w:rsid w:val="00811CB2"/>
    <w:rsid w:val="00811E06"/>
    <w:rsid w:val="00812565"/>
    <w:rsid w:val="00815356"/>
    <w:rsid w:val="008178B7"/>
    <w:rsid w:val="00821949"/>
    <w:rsid w:val="0082259A"/>
    <w:rsid w:val="00822A43"/>
    <w:rsid w:val="008243D2"/>
    <w:rsid w:val="00826095"/>
    <w:rsid w:val="008262F3"/>
    <w:rsid w:val="00826655"/>
    <w:rsid w:val="00826BF2"/>
    <w:rsid w:val="00826C30"/>
    <w:rsid w:val="00827974"/>
    <w:rsid w:val="008322ED"/>
    <w:rsid w:val="0083322E"/>
    <w:rsid w:val="0083338A"/>
    <w:rsid w:val="008340AA"/>
    <w:rsid w:val="00834C20"/>
    <w:rsid w:val="00835021"/>
    <w:rsid w:val="00836E14"/>
    <w:rsid w:val="00840592"/>
    <w:rsid w:val="00841809"/>
    <w:rsid w:val="008421EB"/>
    <w:rsid w:val="00842B4A"/>
    <w:rsid w:val="0084330F"/>
    <w:rsid w:val="00843BCE"/>
    <w:rsid w:val="00843E4C"/>
    <w:rsid w:val="00844627"/>
    <w:rsid w:val="008446FD"/>
    <w:rsid w:val="00844919"/>
    <w:rsid w:val="008450DA"/>
    <w:rsid w:val="00845334"/>
    <w:rsid w:val="00845783"/>
    <w:rsid w:val="00845B6C"/>
    <w:rsid w:val="00845FDF"/>
    <w:rsid w:val="008472D2"/>
    <w:rsid w:val="00850F40"/>
    <w:rsid w:val="00851DF7"/>
    <w:rsid w:val="00851E4D"/>
    <w:rsid w:val="00851F36"/>
    <w:rsid w:val="008535CF"/>
    <w:rsid w:val="00854715"/>
    <w:rsid w:val="00854891"/>
    <w:rsid w:val="00855B44"/>
    <w:rsid w:val="00855C7B"/>
    <w:rsid w:val="00855EC7"/>
    <w:rsid w:val="008567BC"/>
    <w:rsid w:val="00856AB1"/>
    <w:rsid w:val="00857802"/>
    <w:rsid w:val="00862718"/>
    <w:rsid w:val="00862DAF"/>
    <w:rsid w:val="00863433"/>
    <w:rsid w:val="008639E5"/>
    <w:rsid w:val="00863EA5"/>
    <w:rsid w:val="0086419F"/>
    <w:rsid w:val="008641B3"/>
    <w:rsid w:val="00864BBF"/>
    <w:rsid w:val="00866BAC"/>
    <w:rsid w:val="0086769D"/>
    <w:rsid w:val="00867751"/>
    <w:rsid w:val="0086778A"/>
    <w:rsid w:val="00867D13"/>
    <w:rsid w:val="008704DA"/>
    <w:rsid w:val="00873658"/>
    <w:rsid w:val="008752F5"/>
    <w:rsid w:val="0087538C"/>
    <w:rsid w:val="00875C24"/>
    <w:rsid w:val="0087660C"/>
    <w:rsid w:val="00876CD6"/>
    <w:rsid w:val="0087743A"/>
    <w:rsid w:val="00877E18"/>
    <w:rsid w:val="0088083A"/>
    <w:rsid w:val="0088448E"/>
    <w:rsid w:val="00885118"/>
    <w:rsid w:val="00885B4A"/>
    <w:rsid w:val="00885F66"/>
    <w:rsid w:val="00885FD0"/>
    <w:rsid w:val="0088619E"/>
    <w:rsid w:val="00886A16"/>
    <w:rsid w:val="00887B12"/>
    <w:rsid w:val="00887BCF"/>
    <w:rsid w:val="00890347"/>
    <w:rsid w:val="0089039C"/>
    <w:rsid w:val="008919FE"/>
    <w:rsid w:val="00891BAB"/>
    <w:rsid w:val="00893663"/>
    <w:rsid w:val="00894B66"/>
    <w:rsid w:val="008962E8"/>
    <w:rsid w:val="00896E9C"/>
    <w:rsid w:val="00896F39"/>
    <w:rsid w:val="00897A1C"/>
    <w:rsid w:val="008A2BFD"/>
    <w:rsid w:val="008A3948"/>
    <w:rsid w:val="008A426D"/>
    <w:rsid w:val="008A60E0"/>
    <w:rsid w:val="008B1316"/>
    <w:rsid w:val="008B1BF7"/>
    <w:rsid w:val="008B38D9"/>
    <w:rsid w:val="008B4408"/>
    <w:rsid w:val="008B5C07"/>
    <w:rsid w:val="008B6FA3"/>
    <w:rsid w:val="008B7EC7"/>
    <w:rsid w:val="008C03CB"/>
    <w:rsid w:val="008C1617"/>
    <w:rsid w:val="008C1C55"/>
    <w:rsid w:val="008C2463"/>
    <w:rsid w:val="008C3023"/>
    <w:rsid w:val="008C3B65"/>
    <w:rsid w:val="008C5293"/>
    <w:rsid w:val="008C60A8"/>
    <w:rsid w:val="008C617A"/>
    <w:rsid w:val="008C6571"/>
    <w:rsid w:val="008C6A1C"/>
    <w:rsid w:val="008C715B"/>
    <w:rsid w:val="008C7EC5"/>
    <w:rsid w:val="008D0180"/>
    <w:rsid w:val="008D08E5"/>
    <w:rsid w:val="008D1E6C"/>
    <w:rsid w:val="008D1F27"/>
    <w:rsid w:val="008D2FA8"/>
    <w:rsid w:val="008D3592"/>
    <w:rsid w:val="008D384B"/>
    <w:rsid w:val="008D39AE"/>
    <w:rsid w:val="008D3F3F"/>
    <w:rsid w:val="008D4C25"/>
    <w:rsid w:val="008D4ECA"/>
    <w:rsid w:val="008D58AC"/>
    <w:rsid w:val="008D6C52"/>
    <w:rsid w:val="008E0806"/>
    <w:rsid w:val="008E0D6E"/>
    <w:rsid w:val="008E13AC"/>
    <w:rsid w:val="008E1479"/>
    <w:rsid w:val="008E24E9"/>
    <w:rsid w:val="008E32EE"/>
    <w:rsid w:val="008E464B"/>
    <w:rsid w:val="008E48D7"/>
    <w:rsid w:val="008E4C95"/>
    <w:rsid w:val="008E4F31"/>
    <w:rsid w:val="008E5957"/>
    <w:rsid w:val="008E790B"/>
    <w:rsid w:val="008E7E43"/>
    <w:rsid w:val="008F102F"/>
    <w:rsid w:val="008F24A1"/>
    <w:rsid w:val="008F3D6C"/>
    <w:rsid w:val="008F62F2"/>
    <w:rsid w:val="008F7DB2"/>
    <w:rsid w:val="009005D4"/>
    <w:rsid w:val="0090071A"/>
    <w:rsid w:val="0090137F"/>
    <w:rsid w:val="00901D7D"/>
    <w:rsid w:val="0090274C"/>
    <w:rsid w:val="00903091"/>
    <w:rsid w:val="009042E0"/>
    <w:rsid w:val="00904CAC"/>
    <w:rsid w:val="0090646F"/>
    <w:rsid w:val="0091019C"/>
    <w:rsid w:val="00911101"/>
    <w:rsid w:val="009126FC"/>
    <w:rsid w:val="00914094"/>
    <w:rsid w:val="0091515F"/>
    <w:rsid w:val="009154F2"/>
    <w:rsid w:val="00915F6E"/>
    <w:rsid w:val="0091611C"/>
    <w:rsid w:val="009162B0"/>
    <w:rsid w:val="00916826"/>
    <w:rsid w:val="00916AEB"/>
    <w:rsid w:val="00916B7C"/>
    <w:rsid w:val="00917C50"/>
    <w:rsid w:val="00920458"/>
    <w:rsid w:val="00920615"/>
    <w:rsid w:val="00920F42"/>
    <w:rsid w:val="00921302"/>
    <w:rsid w:val="00923101"/>
    <w:rsid w:val="0092511F"/>
    <w:rsid w:val="00925E4E"/>
    <w:rsid w:val="009262EB"/>
    <w:rsid w:val="00927B4E"/>
    <w:rsid w:val="00927BA4"/>
    <w:rsid w:val="00927FB1"/>
    <w:rsid w:val="009315AF"/>
    <w:rsid w:val="00934156"/>
    <w:rsid w:val="00934960"/>
    <w:rsid w:val="00935713"/>
    <w:rsid w:val="009369FB"/>
    <w:rsid w:val="00936B49"/>
    <w:rsid w:val="0094064F"/>
    <w:rsid w:val="00941AF1"/>
    <w:rsid w:val="00942ED5"/>
    <w:rsid w:val="00944D0C"/>
    <w:rsid w:val="009459F1"/>
    <w:rsid w:val="00946C63"/>
    <w:rsid w:val="00947E85"/>
    <w:rsid w:val="00950F57"/>
    <w:rsid w:val="00951905"/>
    <w:rsid w:val="009519CD"/>
    <w:rsid w:val="00952A03"/>
    <w:rsid w:val="00953635"/>
    <w:rsid w:val="00955290"/>
    <w:rsid w:val="00955C44"/>
    <w:rsid w:val="00955D5E"/>
    <w:rsid w:val="00955DDD"/>
    <w:rsid w:val="00956414"/>
    <w:rsid w:val="0095707E"/>
    <w:rsid w:val="009603B5"/>
    <w:rsid w:val="00960E12"/>
    <w:rsid w:val="009610B0"/>
    <w:rsid w:val="009618F6"/>
    <w:rsid w:val="009620A0"/>
    <w:rsid w:val="00962A40"/>
    <w:rsid w:val="00963716"/>
    <w:rsid w:val="00963BE0"/>
    <w:rsid w:val="00963C3C"/>
    <w:rsid w:val="0096438D"/>
    <w:rsid w:val="009644E2"/>
    <w:rsid w:val="009645B2"/>
    <w:rsid w:val="009645C2"/>
    <w:rsid w:val="0096464F"/>
    <w:rsid w:val="009652A0"/>
    <w:rsid w:val="0096744A"/>
    <w:rsid w:val="00967793"/>
    <w:rsid w:val="00967F59"/>
    <w:rsid w:val="00967FCB"/>
    <w:rsid w:val="00970280"/>
    <w:rsid w:val="00971250"/>
    <w:rsid w:val="00971A72"/>
    <w:rsid w:val="009724B1"/>
    <w:rsid w:val="00972C92"/>
    <w:rsid w:val="009734C1"/>
    <w:rsid w:val="00973955"/>
    <w:rsid w:val="0097456A"/>
    <w:rsid w:val="0097475A"/>
    <w:rsid w:val="009753B8"/>
    <w:rsid w:val="0097773C"/>
    <w:rsid w:val="00980587"/>
    <w:rsid w:val="00981630"/>
    <w:rsid w:val="00981650"/>
    <w:rsid w:val="0098339D"/>
    <w:rsid w:val="00984010"/>
    <w:rsid w:val="00985656"/>
    <w:rsid w:val="00985790"/>
    <w:rsid w:val="009861AE"/>
    <w:rsid w:val="00986471"/>
    <w:rsid w:val="00986B03"/>
    <w:rsid w:val="00986C25"/>
    <w:rsid w:val="00987D2D"/>
    <w:rsid w:val="00990A33"/>
    <w:rsid w:val="00990C2F"/>
    <w:rsid w:val="00990F89"/>
    <w:rsid w:val="00991684"/>
    <w:rsid w:val="009925F9"/>
    <w:rsid w:val="009928DA"/>
    <w:rsid w:val="009930CB"/>
    <w:rsid w:val="009932A7"/>
    <w:rsid w:val="009935E7"/>
    <w:rsid w:val="00993BD3"/>
    <w:rsid w:val="00993CD7"/>
    <w:rsid w:val="00993F9A"/>
    <w:rsid w:val="00994536"/>
    <w:rsid w:val="009955BD"/>
    <w:rsid w:val="00995C27"/>
    <w:rsid w:val="009977D3"/>
    <w:rsid w:val="009978F5"/>
    <w:rsid w:val="00997AE5"/>
    <w:rsid w:val="009A0879"/>
    <w:rsid w:val="009A08D2"/>
    <w:rsid w:val="009A0A6B"/>
    <w:rsid w:val="009A0BF7"/>
    <w:rsid w:val="009A160D"/>
    <w:rsid w:val="009A1C09"/>
    <w:rsid w:val="009A2B61"/>
    <w:rsid w:val="009A2F2A"/>
    <w:rsid w:val="009A4B7D"/>
    <w:rsid w:val="009A4C71"/>
    <w:rsid w:val="009A5751"/>
    <w:rsid w:val="009A5B05"/>
    <w:rsid w:val="009A67CA"/>
    <w:rsid w:val="009A7470"/>
    <w:rsid w:val="009A7FD0"/>
    <w:rsid w:val="009B030A"/>
    <w:rsid w:val="009B066C"/>
    <w:rsid w:val="009B152C"/>
    <w:rsid w:val="009B224C"/>
    <w:rsid w:val="009B28ED"/>
    <w:rsid w:val="009B3742"/>
    <w:rsid w:val="009B414A"/>
    <w:rsid w:val="009B41AE"/>
    <w:rsid w:val="009C0527"/>
    <w:rsid w:val="009C090F"/>
    <w:rsid w:val="009C2E4F"/>
    <w:rsid w:val="009C37BD"/>
    <w:rsid w:val="009C5BFD"/>
    <w:rsid w:val="009C5FF6"/>
    <w:rsid w:val="009C6BCC"/>
    <w:rsid w:val="009C73EB"/>
    <w:rsid w:val="009C7A38"/>
    <w:rsid w:val="009D0134"/>
    <w:rsid w:val="009D029F"/>
    <w:rsid w:val="009D3001"/>
    <w:rsid w:val="009D3793"/>
    <w:rsid w:val="009D6746"/>
    <w:rsid w:val="009D76C9"/>
    <w:rsid w:val="009D7A51"/>
    <w:rsid w:val="009E032A"/>
    <w:rsid w:val="009E0436"/>
    <w:rsid w:val="009E0681"/>
    <w:rsid w:val="009E0CD1"/>
    <w:rsid w:val="009E0E9C"/>
    <w:rsid w:val="009E1436"/>
    <w:rsid w:val="009E14DF"/>
    <w:rsid w:val="009E15F8"/>
    <w:rsid w:val="009E23FC"/>
    <w:rsid w:val="009E4D9C"/>
    <w:rsid w:val="009E7709"/>
    <w:rsid w:val="009E7996"/>
    <w:rsid w:val="009F1284"/>
    <w:rsid w:val="009F192A"/>
    <w:rsid w:val="009F1968"/>
    <w:rsid w:val="009F1F48"/>
    <w:rsid w:val="009F2379"/>
    <w:rsid w:val="009F23A6"/>
    <w:rsid w:val="009F2465"/>
    <w:rsid w:val="009F25AE"/>
    <w:rsid w:val="009F27C1"/>
    <w:rsid w:val="009F3811"/>
    <w:rsid w:val="009F411B"/>
    <w:rsid w:val="009F6D99"/>
    <w:rsid w:val="009F7C2C"/>
    <w:rsid w:val="009F7E77"/>
    <w:rsid w:val="00A00852"/>
    <w:rsid w:val="00A02084"/>
    <w:rsid w:val="00A02931"/>
    <w:rsid w:val="00A03A58"/>
    <w:rsid w:val="00A0470F"/>
    <w:rsid w:val="00A04A80"/>
    <w:rsid w:val="00A04C8F"/>
    <w:rsid w:val="00A04D80"/>
    <w:rsid w:val="00A052D3"/>
    <w:rsid w:val="00A0549B"/>
    <w:rsid w:val="00A062B4"/>
    <w:rsid w:val="00A0701C"/>
    <w:rsid w:val="00A07C13"/>
    <w:rsid w:val="00A07E0E"/>
    <w:rsid w:val="00A102C0"/>
    <w:rsid w:val="00A11100"/>
    <w:rsid w:val="00A113FD"/>
    <w:rsid w:val="00A12464"/>
    <w:rsid w:val="00A1265E"/>
    <w:rsid w:val="00A1318D"/>
    <w:rsid w:val="00A13986"/>
    <w:rsid w:val="00A13B68"/>
    <w:rsid w:val="00A1431F"/>
    <w:rsid w:val="00A15EE4"/>
    <w:rsid w:val="00A1716A"/>
    <w:rsid w:val="00A17AF9"/>
    <w:rsid w:val="00A20618"/>
    <w:rsid w:val="00A218EC"/>
    <w:rsid w:val="00A21994"/>
    <w:rsid w:val="00A23047"/>
    <w:rsid w:val="00A231D3"/>
    <w:rsid w:val="00A24795"/>
    <w:rsid w:val="00A24806"/>
    <w:rsid w:val="00A2514C"/>
    <w:rsid w:val="00A25BA5"/>
    <w:rsid w:val="00A26F8E"/>
    <w:rsid w:val="00A278BB"/>
    <w:rsid w:val="00A323C1"/>
    <w:rsid w:val="00A32A33"/>
    <w:rsid w:val="00A32AFE"/>
    <w:rsid w:val="00A33E6A"/>
    <w:rsid w:val="00A34451"/>
    <w:rsid w:val="00A34746"/>
    <w:rsid w:val="00A35BF4"/>
    <w:rsid w:val="00A36CA6"/>
    <w:rsid w:val="00A36F7A"/>
    <w:rsid w:val="00A37D57"/>
    <w:rsid w:val="00A40DDA"/>
    <w:rsid w:val="00A40E5B"/>
    <w:rsid w:val="00A41948"/>
    <w:rsid w:val="00A422BC"/>
    <w:rsid w:val="00A424FA"/>
    <w:rsid w:val="00A442D5"/>
    <w:rsid w:val="00A44838"/>
    <w:rsid w:val="00A45326"/>
    <w:rsid w:val="00A460E0"/>
    <w:rsid w:val="00A46157"/>
    <w:rsid w:val="00A46538"/>
    <w:rsid w:val="00A47351"/>
    <w:rsid w:val="00A475F6"/>
    <w:rsid w:val="00A47D1C"/>
    <w:rsid w:val="00A508E6"/>
    <w:rsid w:val="00A50E80"/>
    <w:rsid w:val="00A51C88"/>
    <w:rsid w:val="00A52394"/>
    <w:rsid w:val="00A52490"/>
    <w:rsid w:val="00A52B10"/>
    <w:rsid w:val="00A52BF1"/>
    <w:rsid w:val="00A52DA4"/>
    <w:rsid w:val="00A534AA"/>
    <w:rsid w:val="00A53683"/>
    <w:rsid w:val="00A55295"/>
    <w:rsid w:val="00A56620"/>
    <w:rsid w:val="00A56F35"/>
    <w:rsid w:val="00A5771D"/>
    <w:rsid w:val="00A600A2"/>
    <w:rsid w:val="00A60F05"/>
    <w:rsid w:val="00A617B5"/>
    <w:rsid w:val="00A62315"/>
    <w:rsid w:val="00A62787"/>
    <w:rsid w:val="00A62E0E"/>
    <w:rsid w:val="00A63F17"/>
    <w:rsid w:val="00A64067"/>
    <w:rsid w:val="00A64492"/>
    <w:rsid w:val="00A64CBF"/>
    <w:rsid w:val="00A6542A"/>
    <w:rsid w:val="00A6573F"/>
    <w:rsid w:val="00A66038"/>
    <w:rsid w:val="00A6615E"/>
    <w:rsid w:val="00A668B1"/>
    <w:rsid w:val="00A67385"/>
    <w:rsid w:val="00A70FAA"/>
    <w:rsid w:val="00A710DB"/>
    <w:rsid w:val="00A71492"/>
    <w:rsid w:val="00A71656"/>
    <w:rsid w:val="00A71C5D"/>
    <w:rsid w:val="00A725DB"/>
    <w:rsid w:val="00A72886"/>
    <w:rsid w:val="00A73D6D"/>
    <w:rsid w:val="00A73DD0"/>
    <w:rsid w:val="00A741F5"/>
    <w:rsid w:val="00A75B0C"/>
    <w:rsid w:val="00A75F17"/>
    <w:rsid w:val="00A7644B"/>
    <w:rsid w:val="00A765C1"/>
    <w:rsid w:val="00A76663"/>
    <w:rsid w:val="00A76888"/>
    <w:rsid w:val="00A768F1"/>
    <w:rsid w:val="00A7718A"/>
    <w:rsid w:val="00A772B3"/>
    <w:rsid w:val="00A775D0"/>
    <w:rsid w:val="00A77A9F"/>
    <w:rsid w:val="00A8028C"/>
    <w:rsid w:val="00A804B8"/>
    <w:rsid w:val="00A80542"/>
    <w:rsid w:val="00A809B9"/>
    <w:rsid w:val="00A81227"/>
    <w:rsid w:val="00A817D2"/>
    <w:rsid w:val="00A8313A"/>
    <w:rsid w:val="00A834ED"/>
    <w:rsid w:val="00A84CD5"/>
    <w:rsid w:val="00A84EB7"/>
    <w:rsid w:val="00A85FC4"/>
    <w:rsid w:val="00A8719C"/>
    <w:rsid w:val="00A87AEB"/>
    <w:rsid w:val="00A92284"/>
    <w:rsid w:val="00A9282A"/>
    <w:rsid w:val="00A9391D"/>
    <w:rsid w:val="00A93B2C"/>
    <w:rsid w:val="00A93BF1"/>
    <w:rsid w:val="00A95F97"/>
    <w:rsid w:val="00A9609C"/>
    <w:rsid w:val="00A97973"/>
    <w:rsid w:val="00AA0276"/>
    <w:rsid w:val="00AA0E4F"/>
    <w:rsid w:val="00AA0F3F"/>
    <w:rsid w:val="00AA1113"/>
    <w:rsid w:val="00AA1E78"/>
    <w:rsid w:val="00AA21C6"/>
    <w:rsid w:val="00AA32C2"/>
    <w:rsid w:val="00AA38B3"/>
    <w:rsid w:val="00AA45B4"/>
    <w:rsid w:val="00AA4A7E"/>
    <w:rsid w:val="00AA4E42"/>
    <w:rsid w:val="00AA52BA"/>
    <w:rsid w:val="00AA5932"/>
    <w:rsid w:val="00AA5941"/>
    <w:rsid w:val="00AA5C6F"/>
    <w:rsid w:val="00AA6C75"/>
    <w:rsid w:val="00AA721D"/>
    <w:rsid w:val="00AA7AB5"/>
    <w:rsid w:val="00AB108F"/>
    <w:rsid w:val="00AB1A5A"/>
    <w:rsid w:val="00AB1A74"/>
    <w:rsid w:val="00AB1CB6"/>
    <w:rsid w:val="00AB2935"/>
    <w:rsid w:val="00AB38F0"/>
    <w:rsid w:val="00AB4EBF"/>
    <w:rsid w:val="00AB58AA"/>
    <w:rsid w:val="00AB67FC"/>
    <w:rsid w:val="00AB6D00"/>
    <w:rsid w:val="00AB776E"/>
    <w:rsid w:val="00AB781C"/>
    <w:rsid w:val="00AB7BCB"/>
    <w:rsid w:val="00AB7DC4"/>
    <w:rsid w:val="00AC020D"/>
    <w:rsid w:val="00AC0CA2"/>
    <w:rsid w:val="00AC0DC8"/>
    <w:rsid w:val="00AC11CA"/>
    <w:rsid w:val="00AC3A79"/>
    <w:rsid w:val="00AC43ED"/>
    <w:rsid w:val="00AC4940"/>
    <w:rsid w:val="00AC4BA0"/>
    <w:rsid w:val="00AC502C"/>
    <w:rsid w:val="00AC534E"/>
    <w:rsid w:val="00AC5514"/>
    <w:rsid w:val="00AC560D"/>
    <w:rsid w:val="00AC5697"/>
    <w:rsid w:val="00AC576F"/>
    <w:rsid w:val="00AC5BC0"/>
    <w:rsid w:val="00AC6606"/>
    <w:rsid w:val="00AC6AB1"/>
    <w:rsid w:val="00AD12E0"/>
    <w:rsid w:val="00AD133B"/>
    <w:rsid w:val="00AD2089"/>
    <w:rsid w:val="00AD2801"/>
    <w:rsid w:val="00AD691A"/>
    <w:rsid w:val="00AD6FB0"/>
    <w:rsid w:val="00AE00E3"/>
    <w:rsid w:val="00AE00EC"/>
    <w:rsid w:val="00AE011B"/>
    <w:rsid w:val="00AE02D3"/>
    <w:rsid w:val="00AE111F"/>
    <w:rsid w:val="00AE278B"/>
    <w:rsid w:val="00AE4176"/>
    <w:rsid w:val="00AE428F"/>
    <w:rsid w:val="00AE4C63"/>
    <w:rsid w:val="00AE51F6"/>
    <w:rsid w:val="00AE57A4"/>
    <w:rsid w:val="00AE69B9"/>
    <w:rsid w:val="00AE6D31"/>
    <w:rsid w:val="00AE7482"/>
    <w:rsid w:val="00AF0100"/>
    <w:rsid w:val="00AF07F1"/>
    <w:rsid w:val="00AF0C13"/>
    <w:rsid w:val="00AF129D"/>
    <w:rsid w:val="00AF17FD"/>
    <w:rsid w:val="00AF2D54"/>
    <w:rsid w:val="00AF2EAA"/>
    <w:rsid w:val="00AF37BC"/>
    <w:rsid w:val="00AF46C3"/>
    <w:rsid w:val="00AF5499"/>
    <w:rsid w:val="00AF5701"/>
    <w:rsid w:val="00AF5C9D"/>
    <w:rsid w:val="00AF5CA7"/>
    <w:rsid w:val="00AF760C"/>
    <w:rsid w:val="00AF7CCE"/>
    <w:rsid w:val="00AF7D18"/>
    <w:rsid w:val="00B00D3A"/>
    <w:rsid w:val="00B01B73"/>
    <w:rsid w:val="00B03FBD"/>
    <w:rsid w:val="00B040FC"/>
    <w:rsid w:val="00B051C1"/>
    <w:rsid w:val="00B06F15"/>
    <w:rsid w:val="00B0706B"/>
    <w:rsid w:val="00B07C83"/>
    <w:rsid w:val="00B07D01"/>
    <w:rsid w:val="00B1173D"/>
    <w:rsid w:val="00B1263F"/>
    <w:rsid w:val="00B12C23"/>
    <w:rsid w:val="00B14BC8"/>
    <w:rsid w:val="00B15522"/>
    <w:rsid w:val="00B15BE1"/>
    <w:rsid w:val="00B16418"/>
    <w:rsid w:val="00B21B5E"/>
    <w:rsid w:val="00B21C24"/>
    <w:rsid w:val="00B21C3D"/>
    <w:rsid w:val="00B222D6"/>
    <w:rsid w:val="00B233AC"/>
    <w:rsid w:val="00B23647"/>
    <w:rsid w:val="00B27902"/>
    <w:rsid w:val="00B32597"/>
    <w:rsid w:val="00B3260F"/>
    <w:rsid w:val="00B34CC8"/>
    <w:rsid w:val="00B34EFA"/>
    <w:rsid w:val="00B350D8"/>
    <w:rsid w:val="00B3580B"/>
    <w:rsid w:val="00B362B5"/>
    <w:rsid w:val="00B36944"/>
    <w:rsid w:val="00B37581"/>
    <w:rsid w:val="00B3780E"/>
    <w:rsid w:val="00B37EED"/>
    <w:rsid w:val="00B42651"/>
    <w:rsid w:val="00B426BB"/>
    <w:rsid w:val="00B42830"/>
    <w:rsid w:val="00B43122"/>
    <w:rsid w:val="00B440D9"/>
    <w:rsid w:val="00B452F8"/>
    <w:rsid w:val="00B4570F"/>
    <w:rsid w:val="00B464CB"/>
    <w:rsid w:val="00B47512"/>
    <w:rsid w:val="00B5024A"/>
    <w:rsid w:val="00B502CF"/>
    <w:rsid w:val="00B50E93"/>
    <w:rsid w:val="00B5148D"/>
    <w:rsid w:val="00B52651"/>
    <w:rsid w:val="00B52FBD"/>
    <w:rsid w:val="00B53B9D"/>
    <w:rsid w:val="00B53FA6"/>
    <w:rsid w:val="00B54686"/>
    <w:rsid w:val="00B556ED"/>
    <w:rsid w:val="00B55711"/>
    <w:rsid w:val="00B55845"/>
    <w:rsid w:val="00B56222"/>
    <w:rsid w:val="00B572F9"/>
    <w:rsid w:val="00B57C98"/>
    <w:rsid w:val="00B57DC7"/>
    <w:rsid w:val="00B62784"/>
    <w:rsid w:val="00B62B94"/>
    <w:rsid w:val="00B62E21"/>
    <w:rsid w:val="00B64524"/>
    <w:rsid w:val="00B6490D"/>
    <w:rsid w:val="00B65907"/>
    <w:rsid w:val="00B66086"/>
    <w:rsid w:val="00B66353"/>
    <w:rsid w:val="00B66494"/>
    <w:rsid w:val="00B67D2C"/>
    <w:rsid w:val="00B70EEB"/>
    <w:rsid w:val="00B71A69"/>
    <w:rsid w:val="00B72023"/>
    <w:rsid w:val="00B7205B"/>
    <w:rsid w:val="00B72521"/>
    <w:rsid w:val="00B7362F"/>
    <w:rsid w:val="00B73796"/>
    <w:rsid w:val="00B7410C"/>
    <w:rsid w:val="00B742CE"/>
    <w:rsid w:val="00B74C54"/>
    <w:rsid w:val="00B75FC1"/>
    <w:rsid w:val="00B76034"/>
    <w:rsid w:val="00B763C6"/>
    <w:rsid w:val="00B77E55"/>
    <w:rsid w:val="00B81A02"/>
    <w:rsid w:val="00B827F2"/>
    <w:rsid w:val="00B8314C"/>
    <w:rsid w:val="00B83DFD"/>
    <w:rsid w:val="00B84084"/>
    <w:rsid w:val="00B84142"/>
    <w:rsid w:val="00B84489"/>
    <w:rsid w:val="00B846C7"/>
    <w:rsid w:val="00B856D7"/>
    <w:rsid w:val="00B86527"/>
    <w:rsid w:val="00B874E6"/>
    <w:rsid w:val="00B87A1E"/>
    <w:rsid w:val="00B90264"/>
    <w:rsid w:val="00B91D42"/>
    <w:rsid w:val="00B92398"/>
    <w:rsid w:val="00B92476"/>
    <w:rsid w:val="00B92875"/>
    <w:rsid w:val="00B92AE0"/>
    <w:rsid w:val="00B931A4"/>
    <w:rsid w:val="00B933D2"/>
    <w:rsid w:val="00B94794"/>
    <w:rsid w:val="00B95161"/>
    <w:rsid w:val="00B95CC1"/>
    <w:rsid w:val="00B96F06"/>
    <w:rsid w:val="00B97202"/>
    <w:rsid w:val="00B9752A"/>
    <w:rsid w:val="00B97A14"/>
    <w:rsid w:val="00BA0B4B"/>
    <w:rsid w:val="00BA0D81"/>
    <w:rsid w:val="00BA1773"/>
    <w:rsid w:val="00BA181D"/>
    <w:rsid w:val="00BA25C6"/>
    <w:rsid w:val="00BA2972"/>
    <w:rsid w:val="00BA2D7B"/>
    <w:rsid w:val="00BA448C"/>
    <w:rsid w:val="00BA5B73"/>
    <w:rsid w:val="00BA5D83"/>
    <w:rsid w:val="00BA789D"/>
    <w:rsid w:val="00BB1253"/>
    <w:rsid w:val="00BB1AA5"/>
    <w:rsid w:val="00BB1F6A"/>
    <w:rsid w:val="00BB2611"/>
    <w:rsid w:val="00BB27D1"/>
    <w:rsid w:val="00BB4115"/>
    <w:rsid w:val="00BB45E4"/>
    <w:rsid w:val="00BB4FE0"/>
    <w:rsid w:val="00BB5048"/>
    <w:rsid w:val="00BB5F90"/>
    <w:rsid w:val="00BB6F8F"/>
    <w:rsid w:val="00BC1598"/>
    <w:rsid w:val="00BC1AA1"/>
    <w:rsid w:val="00BC202E"/>
    <w:rsid w:val="00BC2195"/>
    <w:rsid w:val="00BC24E6"/>
    <w:rsid w:val="00BC38F2"/>
    <w:rsid w:val="00BC3B9B"/>
    <w:rsid w:val="00BC4349"/>
    <w:rsid w:val="00BC4B2F"/>
    <w:rsid w:val="00BC7F7C"/>
    <w:rsid w:val="00BD2835"/>
    <w:rsid w:val="00BD32F9"/>
    <w:rsid w:val="00BD4DF4"/>
    <w:rsid w:val="00BD5817"/>
    <w:rsid w:val="00BD7BAA"/>
    <w:rsid w:val="00BE0B66"/>
    <w:rsid w:val="00BE0FC1"/>
    <w:rsid w:val="00BE194A"/>
    <w:rsid w:val="00BE1DAD"/>
    <w:rsid w:val="00BE2B73"/>
    <w:rsid w:val="00BE3A99"/>
    <w:rsid w:val="00BE3E9D"/>
    <w:rsid w:val="00BE4AE5"/>
    <w:rsid w:val="00BE5CE6"/>
    <w:rsid w:val="00BE6261"/>
    <w:rsid w:val="00BE6DA2"/>
    <w:rsid w:val="00BE7785"/>
    <w:rsid w:val="00BE77DE"/>
    <w:rsid w:val="00BF156D"/>
    <w:rsid w:val="00BF2898"/>
    <w:rsid w:val="00BF2A16"/>
    <w:rsid w:val="00BF52B3"/>
    <w:rsid w:val="00BF582F"/>
    <w:rsid w:val="00BF6E9C"/>
    <w:rsid w:val="00BF774D"/>
    <w:rsid w:val="00C01680"/>
    <w:rsid w:val="00C02BA0"/>
    <w:rsid w:val="00C03736"/>
    <w:rsid w:val="00C04743"/>
    <w:rsid w:val="00C04A98"/>
    <w:rsid w:val="00C05FEF"/>
    <w:rsid w:val="00C0702A"/>
    <w:rsid w:val="00C07327"/>
    <w:rsid w:val="00C111DB"/>
    <w:rsid w:val="00C11E98"/>
    <w:rsid w:val="00C120A7"/>
    <w:rsid w:val="00C120EF"/>
    <w:rsid w:val="00C12C07"/>
    <w:rsid w:val="00C12E7E"/>
    <w:rsid w:val="00C1315F"/>
    <w:rsid w:val="00C14415"/>
    <w:rsid w:val="00C14D09"/>
    <w:rsid w:val="00C15C25"/>
    <w:rsid w:val="00C169B9"/>
    <w:rsid w:val="00C16B77"/>
    <w:rsid w:val="00C16DC0"/>
    <w:rsid w:val="00C202F4"/>
    <w:rsid w:val="00C217D8"/>
    <w:rsid w:val="00C22AF2"/>
    <w:rsid w:val="00C22C8E"/>
    <w:rsid w:val="00C22F38"/>
    <w:rsid w:val="00C22FA6"/>
    <w:rsid w:val="00C234B4"/>
    <w:rsid w:val="00C23913"/>
    <w:rsid w:val="00C24071"/>
    <w:rsid w:val="00C243A3"/>
    <w:rsid w:val="00C255EF"/>
    <w:rsid w:val="00C26451"/>
    <w:rsid w:val="00C26B9E"/>
    <w:rsid w:val="00C27DD2"/>
    <w:rsid w:val="00C317BF"/>
    <w:rsid w:val="00C31A02"/>
    <w:rsid w:val="00C31DBE"/>
    <w:rsid w:val="00C324B6"/>
    <w:rsid w:val="00C32F55"/>
    <w:rsid w:val="00C335B4"/>
    <w:rsid w:val="00C349FC"/>
    <w:rsid w:val="00C3662C"/>
    <w:rsid w:val="00C372C8"/>
    <w:rsid w:val="00C400B0"/>
    <w:rsid w:val="00C406D7"/>
    <w:rsid w:val="00C4167B"/>
    <w:rsid w:val="00C41D75"/>
    <w:rsid w:val="00C4231F"/>
    <w:rsid w:val="00C42330"/>
    <w:rsid w:val="00C42645"/>
    <w:rsid w:val="00C44B2B"/>
    <w:rsid w:val="00C44F13"/>
    <w:rsid w:val="00C45F12"/>
    <w:rsid w:val="00C46773"/>
    <w:rsid w:val="00C471E2"/>
    <w:rsid w:val="00C474C2"/>
    <w:rsid w:val="00C5076C"/>
    <w:rsid w:val="00C516E5"/>
    <w:rsid w:val="00C51D15"/>
    <w:rsid w:val="00C51E58"/>
    <w:rsid w:val="00C520EC"/>
    <w:rsid w:val="00C52A53"/>
    <w:rsid w:val="00C52AA1"/>
    <w:rsid w:val="00C52DBA"/>
    <w:rsid w:val="00C539CF"/>
    <w:rsid w:val="00C5522E"/>
    <w:rsid w:val="00C55270"/>
    <w:rsid w:val="00C552DB"/>
    <w:rsid w:val="00C558AF"/>
    <w:rsid w:val="00C55C77"/>
    <w:rsid w:val="00C562EC"/>
    <w:rsid w:val="00C565F7"/>
    <w:rsid w:val="00C57322"/>
    <w:rsid w:val="00C57880"/>
    <w:rsid w:val="00C60CF4"/>
    <w:rsid w:val="00C6277E"/>
    <w:rsid w:val="00C6344A"/>
    <w:rsid w:val="00C65599"/>
    <w:rsid w:val="00C66123"/>
    <w:rsid w:val="00C663E2"/>
    <w:rsid w:val="00C66C9D"/>
    <w:rsid w:val="00C66D3F"/>
    <w:rsid w:val="00C70087"/>
    <w:rsid w:val="00C70B80"/>
    <w:rsid w:val="00C71417"/>
    <w:rsid w:val="00C719B4"/>
    <w:rsid w:val="00C73A95"/>
    <w:rsid w:val="00C73D50"/>
    <w:rsid w:val="00C74343"/>
    <w:rsid w:val="00C74A34"/>
    <w:rsid w:val="00C74A45"/>
    <w:rsid w:val="00C76071"/>
    <w:rsid w:val="00C80B9C"/>
    <w:rsid w:val="00C80C5D"/>
    <w:rsid w:val="00C816B1"/>
    <w:rsid w:val="00C83F69"/>
    <w:rsid w:val="00C85FC7"/>
    <w:rsid w:val="00C87B97"/>
    <w:rsid w:val="00C87E1A"/>
    <w:rsid w:val="00C9058C"/>
    <w:rsid w:val="00C90D69"/>
    <w:rsid w:val="00C93B63"/>
    <w:rsid w:val="00C94C8C"/>
    <w:rsid w:val="00C95321"/>
    <w:rsid w:val="00C97EC2"/>
    <w:rsid w:val="00C97F73"/>
    <w:rsid w:val="00C97FE7"/>
    <w:rsid w:val="00CA1456"/>
    <w:rsid w:val="00CA18A4"/>
    <w:rsid w:val="00CA2A2D"/>
    <w:rsid w:val="00CA3385"/>
    <w:rsid w:val="00CA481D"/>
    <w:rsid w:val="00CA494D"/>
    <w:rsid w:val="00CA4B8C"/>
    <w:rsid w:val="00CA50D0"/>
    <w:rsid w:val="00CA5312"/>
    <w:rsid w:val="00CA5FD0"/>
    <w:rsid w:val="00CA6242"/>
    <w:rsid w:val="00CA642C"/>
    <w:rsid w:val="00CA6728"/>
    <w:rsid w:val="00CB028D"/>
    <w:rsid w:val="00CB3902"/>
    <w:rsid w:val="00CB5D02"/>
    <w:rsid w:val="00CB7375"/>
    <w:rsid w:val="00CB7980"/>
    <w:rsid w:val="00CC0030"/>
    <w:rsid w:val="00CC0213"/>
    <w:rsid w:val="00CC1B63"/>
    <w:rsid w:val="00CC211B"/>
    <w:rsid w:val="00CC2331"/>
    <w:rsid w:val="00CC23BA"/>
    <w:rsid w:val="00CC3122"/>
    <w:rsid w:val="00CC32BA"/>
    <w:rsid w:val="00CC35FD"/>
    <w:rsid w:val="00CC46B4"/>
    <w:rsid w:val="00CC4EA0"/>
    <w:rsid w:val="00CC5BEC"/>
    <w:rsid w:val="00CC6304"/>
    <w:rsid w:val="00CC6C82"/>
    <w:rsid w:val="00CC6E84"/>
    <w:rsid w:val="00CD0498"/>
    <w:rsid w:val="00CD504F"/>
    <w:rsid w:val="00CD5EC2"/>
    <w:rsid w:val="00CD6E6D"/>
    <w:rsid w:val="00CE0839"/>
    <w:rsid w:val="00CE0ABC"/>
    <w:rsid w:val="00CE0CA2"/>
    <w:rsid w:val="00CE174A"/>
    <w:rsid w:val="00CE17EC"/>
    <w:rsid w:val="00CE2B89"/>
    <w:rsid w:val="00CE4BCE"/>
    <w:rsid w:val="00CE5198"/>
    <w:rsid w:val="00CE57C1"/>
    <w:rsid w:val="00CE5F40"/>
    <w:rsid w:val="00CE7764"/>
    <w:rsid w:val="00CE77A4"/>
    <w:rsid w:val="00CF039D"/>
    <w:rsid w:val="00CF22B0"/>
    <w:rsid w:val="00CF238B"/>
    <w:rsid w:val="00CF30CC"/>
    <w:rsid w:val="00CF3801"/>
    <w:rsid w:val="00CF3B05"/>
    <w:rsid w:val="00CF3DB3"/>
    <w:rsid w:val="00CF5188"/>
    <w:rsid w:val="00CF5F12"/>
    <w:rsid w:val="00CF7DCE"/>
    <w:rsid w:val="00D001C2"/>
    <w:rsid w:val="00D00256"/>
    <w:rsid w:val="00D00814"/>
    <w:rsid w:val="00D00F80"/>
    <w:rsid w:val="00D0128B"/>
    <w:rsid w:val="00D01E33"/>
    <w:rsid w:val="00D020A6"/>
    <w:rsid w:val="00D023BF"/>
    <w:rsid w:val="00D0253E"/>
    <w:rsid w:val="00D03071"/>
    <w:rsid w:val="00D03810"/>
    <w:rsid w:val="00D041F4"/>
    <w:rsid w:val="00D05417"/>
    <w:rsid w:val="00D07A4E"/>
    <w:rsid w:val="00D10700"/>
    <w:rsid w:val="00D1083A"/>
    <w:rsid w:val="00D10E86"/>
    <w:rsid w:val="00D11AA5"/>
    <w:rsid w:val="00D1231D"/>
    <w:rsid w:val="00D12C4F"/>
    <w:rsid w:val="00D12FAC"/>
    <w:rsid w:val="00D13C98"/>
    <w:rsid w:val="00D14108"/>
    <w:rsid w:val="00D14307"/>
    <w:rsid w:val="00D14733"/>
    <w:rsid w:val="00D14C7C"/>
    <w:rsid w:val="00D16393"/>
    <w:rsid w:val="00D17004"/>
    <w:rsid w:val="00D173B3"/>
    <w:rsid w:val="00D17422"/>
    <w:rsid w:val="00D17B7D"/>
    <w:rsid w:val="00D208BD"/>
    <w:rsid w:val="00D21D3B"/>
    <w:rsid w:val="00D22840"/>
    <w:rsid w:val="00D22C15"/>
    <w:rsid w:val="00D22FB5"/>
    <w:rsid w:val="00D232F8"/>
    <w:rsid w:val="00D24525"/>
    <w:rsid w:val="00D24CED"/>
    <w:rsid w:val="00D25E00"/>
    <w:rsid w:val="00D263E4"/>
    <w:rsid w:val="00D26EEA"/>
    <w:rsid w:val="00D26EF3"/>
    <w:rsid w:val="00D300A5"/>
    <w:rsid w:val="00D3041B"/>
    <w:rsid w:val="00D3082D"/>
    <w:rsid w:val="00D31E79"/>
    <w:rsid w:val="00D3232D"/>
    <w:rsid w:val="00D32BD0"/>
    <w:rsid w:val="00D3375C"/>
    <w:rsid w:val="00D37666"/>
    <w:rsid w:val="00D37FDE"/>
    <w:rsid w:val="00D401C4"/>
    <w:rsid w:val="00D40291"/>
    <w:rsid w:val="00D41490"/>
    <w:rsid w:val="00D42CA1"/>
    <w:rsid w:val="00D42D91"/>
    <w:rsid w:val="00D44F57"/>
    <w:rsid w:val="00D46699"/>
    <w:rsid w:val="00D46ABA"/>
    <w:rsid w:val="00D46F0B"/>
    <w:rsid w:val="00D47A8F"/>
    <w:rsid w:val="00D506B0"/>
    <w:rsid w:val="00D5135A"/>
    <w:rsid w:val="00D53700"/>
    <w:rsid w:val="00D53A6E"/>
    <w:rsid w:val="00D54558"/>
    <w:rsid w:val="00D545A7"/>
    <w:rsid w:val="00D5507F"/>
    <w:rsid w:val="00D55705"/>
    <w:rsid w:val="00D55CF6"/>
    <w:rsid w:val="00D5621C"/>
    <w:rsid w:val="00D60B2F"/>
    <w:rsid w:val="00D617B4"/>
    <w:rsid w:val="00D618AF"/>
    <w:rsid w:val="00D627DF"/>
    <w:rsid w:val="00D629ED"/>
    <w:rsid w:val="00D62D6A"/>
    <w:rsid w:val="00D630E9"/>
    <w:rsid w:val="00D6538A"/>
    <w:rsid w:val="00D65E6B"/>
    <w:rsid w:val="00D66B89"/>
    <w:rsid w:val="00D6752F"/>
    <w:rsid w:val="00D67A9E"/>
    <w:rsid w:val="00D707A3"/>
    <w:rsid w:val="00D7101B"/>
    <w:rsid w:val="00D710F7"/>
    <w:rsid w:val="00D7144A"/>
    <w:rsid w:val="00D71671"/>
    <w:rsid w:val="00D71C79"/>
    <w:rsid w:val="00D71DB9"/>
    <w:rsid w:val="00D7202D"/>
    <w:rsid w:val="00D72057"/>
    <w:rsid w:val="00D72069"/>
    <w:rsid w:val="00D72FD9"/>
    <w:rsid w:val="00D73746"/>
    <w:rsid w:val="00D73C2E"/>
    <w:rsid w:val="00D74884"/>
    <w:rsid w:val="00D74C43"/>
    <w:rsid w:val="00D75172"/>
    <w:rsid w:val="00D7534A"/>
    <w:rsid w:val="00D76B0D"/>
    <w:rsid w:val="00D77265"/>
    <w:rsid w:val="00D811BE"/>
    <w:rsid w:val="00D81954"/>
    <w:rsid w:val="00D82078"/>
    <w:rsid w:val="00D82B01"/>
    <w:rsid w:val="00D82D54"/>
    <w:rsid w:val="00D8394A"/>
    <w:rsid w:val="00D83D92"/>
    <w:rsid w:val="00D86DEB"/>
    <w:rsid w:val="00D87F7A"/>
    <w:rsid w:val="00D87FEE"/>
    <w:rsid w:val="00D909DB"/>
    <w:rsid w:val="00D9164A"/>
    <w:rsid w:val="00D91E13"/>
    <w:rsid w:val="00D9233C"/>
    <w:rsid w:val="00D93CC0"/>
    <w:rsid w:val="00D94A1F"/>
    <w:rsid w:val="00D96A4F"/>
    <w:rsid w:val="00D97076"/>
    <w:rsid w:val="00D9751A"/>
    <w:rsid w:val="00D97D88"/>
    <w:rsid w:val="00DA091D"/>
    <w:rsid w:val="00DA15FB"/>
    <w:rsid w:val="00DA284A"/>
    <w:rsid w:val="00DA2A78"/>
    <w:rsid w:val="00DA4FC5"/>
    <w:rsid w:val="00DA5177"/>
    <w:rsid w:val="00DA568F"/>
    <w:rsid w:val="00DB0CA5"/>
    <w:rsid w:val="00DB2005"/>
    <w:rsid w:val="00DB2B25"/>
    <w:rsid w:val="00DB3F90"/>
    <w:rsid w:val="00DB4254"/>
    <w:rsid w:val="00DB4870"/>
    <w:rsid w:val="00DB6370"/>
    <w:rsid w:val="00DB68E4"/>
    <w:rsid w:val="00DB7D34"/>
    <w:rsid w:val="00DC1EE7"/>
    <w:rsid w:val="00DC2198"/>
    <w:rsid w:val="00DC2CE7"/>
    <w:rsid w:val="00DC4E0C"/>
    <w:rsid w:val="00DC6AD2"/>
    <w:rsid w:val="00DC6E22"/>
    <w:rsid w:val="00DD09AC"/>
    <w:rsid w:val="00DD144F"/>
    <w:rsid w:val="00DD1494"/>
    <w:rsid w:val="00DD2A26"/>
    <w:rsid w:val="00DD2CF3"/>
    <w:rsid w:val="00DD3AC2"/>
    <w:rsid w:val="00DD3E98"/>
    <w:rsid w:val="00DD44C8"/>
    <w:rsid w:val="00DD595D"/>
    <w:rsid w:val="00DD7155"/>
    <w:rsid w:val="00DD7B64"/>
    <w:rsid w:val="00DE12B4"/>
    <w:rsid w:val="00DE1A77"/>
    <w:rsid w:val="00DE23E3"/>
    <w:rsid w:val="00DE2DEC"/>
    <w:rsid w:val="00DE31AC"/>
    <w:rsid w:val="00DE33C5"/>
    <w:rsid w:val="00DE4240"/>
    <w:rsid w:val="00DE4CF8"/>
    <w:rsid w:val="00DE4DB7"/>
    <w:rsid w:val="00DE53B2"/>
    <w:rsid w:val="00DF1998"/>
    <w:rsid w:val="00DF1D3C"/>
    <w:rsid w:val="00DF24F0"/>
    <w:rsid w:val="00DF2E4C"/>
    <w:rsid w:val="00DF3617"/>
    <w:rsid w:val="00DF3E69"/>
    <w:rsid w:val="00DF3EBD"/>
    <w:rsid w:val="00DF5162"/>
    <w:rsid w:val="00DF5A43"/>
    <w:rsid w:val="00DF5FCA"/>
    <w:rsid w:val="00DF620E"/>
    <w:rsid w:val="00DF66C4"/>
    <w:rsid w:val="00DF672E"/>
    <w:rsid w:val="00DF752D"/>
    <w:rsid w:val="00DF772E"/>
    <w:rsid w:val="00DF7C27"/>
    <w:rsid w:val="00E01281"/>
    <w:rsid w:val="00E012E3"/>
    <w:rsid w:val="00E018A4"/>
    <w:rsid w:val="00E01AB3"/>
    <w:rsid w:val="00E02480"/>
    <w:rsid w:val="00E03BE7"/>
    <w:rsid w:val="00E0430D"/>
    <w:rsid w:val="00E04B01"/>
    <w:rsid w:val="00E04EAE"/>
    <w:rsid w:val="00E054D6"/>
    <w:rsid w:val="00E059C4"/>
    <w:rsid w:val="00E05A40"/>
    <w:rsid w:val="00E05BC8"/>
    <w:rsid w:val="00E06F93"/>
    <w:rsid w:val="00E1223C"/>
    <w:rsid w:val="00E159CB"/>
    <w:rsid w:val="00E15A62"/>
    <w:rsid w:val="00E16A59"/>
    <w:rsid w:val="00E16C51"/>
    <w:rsid w:val="00E174A2"/>
    <w:rsid w:val="00E179D5"/>
    <w:rsid w:val="00E17A6A"/>
    <w:rsid w:val="00E2113E"/>
    <w:rsid w:val="00E2153D"/>
    <w:rsid w:val="00E222FE"/>
    <w:rsid w:val="00E23D1A"/>
    <w:rsid w:val="00E2407A"/>
    <w:rsid w:val="00E25952"/>
    <w:rsid w:val="00E25A8A"/>
    <w:rsid w:val="00E25FFF"/>
    <w:rsid w:val="00E2679C"/>
    <w:rsid w:val="00E2708C"/>
    <w:rsid w:val="00E2780D"/>
    <w:rsid w:val="00E27E20"/>
    <w:rsid w:val="00E3034B"/>
    <w:rsid w:val="00E30468"/>
    <w:rsid w:val="00E30A69"/>
    <w:rsid w:val="00E30E91"/>
    <w:rsid w:val="00E31A98"/>
    <w:rsid w:val="00E31F9C"/>
    <w:rsid w:val="00E32ACF"/>
    <w:rsid w:val="00E33080"/>
    <w:rsid w:val="00E338AD"/>
    <w:rsid w:val="00E34155"/>
    <w:rsid w:val="00E35621"/>
    <w:rsid w:val="00E35CBD"/>
    <w:rsid w:val="00E37795"/>
    <w:rsid w:val="00E37817"/>
    <w:rsid w:val="00E4021C"/>
    <w:rsid w:val="00E40520"/>
    <w:rsid w:val="00E41723"/>
    <w:rsid w:val="00E41A63"/>
    <w:rsid w:val="00E4313A"/>
    <w:rsid w:val="00E43147"/>
    <w:rsid w:val="00E4324A"/>
    <w:rsid w:val="00E43CBA"/>
    <w:rsid w:val="00E453EB"/>
    <w:rsid w:val="00E45B21"/>
    <w:rsid w:val="00E51532"/>
    <w:rsid w:val="00E53378"/>
    <w:rsid w:val="00E534C7"/>
    <w:rsid w:val="00E56C4F"/>
    <w:rsid w:val="00E57CC1"/>
    <w:rsid w:val="00E57D0D"/>
    <w:rsid w:val="00E612B7"/>
    <w:rsid w:val="00E617C0"/>
    <w:rsid w:val="00E61AB3"/>
    <w:rsid w:val="00E61D9E"/>
    <w:rsid w:val="00E6262F"/>
    <w:rsid w:val="00E6384B"/>
    <w:rsid w:val="00E64657"/>
    <w:rsid w:val="00E649D8"/>
    <w:rsid w:val="00E64A7F"/>
    <w:rsid w:val="00E66929"/>
    <w:rsid w:val="00E66A9B"/>
    <w:rsid w:val="00E67540"/>
    <w:rsid w:val="00E70B2A"/>
    <w:rsid w:val="00E70C61"/>
    <w:rsid w:val="00E70E08"/>
    <w:rsid w:val="00E717A2"/>
    <w:rsid w:val="00E727C5"/>
    <w:rsid w:val="00E72850"/>
    <w:rsid w:val="00E729D3"/>
    <w:rsid w:val="00E72DA7"/>
    <w:rsid w:val="00E72F8F"/>
    <w:rsid w:val="00E741F1"/>
    <w:rsid w:val="00E74CAF"/>
    <w:rsid w:val="00E77A0A"/>
    <w:rsid w:val="00E812FC"/>
    <w:rsid w:val="00E81AE4"/>
    <w:rsid w:val="00E84D71"/>
    <w:rsid w:val="00E850B3"/>
    <w:rsid w:val="00E85577"/>
    <w:rsid w:val="00E86BC9"/>
    <w:rsid w:val="00E86ED2"/>
    <w:rsid w:val="00E8749B"/>
    <w:rsid w:val="00E87FEA"/>
    <w:rsid w:val="00E910F6"/>
    <w:rsid w:val="00E915A0"/>
    <w:rsid w:val="00E91DB2"/>
    <w:rsid w:val="00E91F9D"/>
    <w:rsid w:val="00E9253A"/>
    <w:rsid w:val="00E92E21"/>
    <w:rsid w:val="00E933D9"/>
    <w:rsid w:val="00E94336"/>
    <w:rsid w:val="00E94DE3"/>
    <w:rsid w:val="00E96231"/>
    <w:rsid w:val="00E96525"/>
    <w:rsid w:val="00EA1FA7"/>
    <w:rsid w:val="00EA2977"/>
    <w:rsid w:val="00EA2AAF"/>
    <w:rsid w:val="00EA2B7E"/>
    <w:rsid w:val="00EA2CAC"/>
    <w:rsid w:val="00EA478F"/>
    <w:rsid w:val="00EA5123"/>
    <w:rsid w:val="00EA60CB"/>
    <w:rsid w:val="00EA6C0C"/>
    <w:rsid w:val="00EA6EBB"/>
    <w:rsid w:val="00EA7F2C"/>
    <w:rsid w:val="00EB05E3"/>
    <w:rsid w:val="00EB0F6E"/>
    <w:rsid w:val="00EB1ECF"/>
    <w:rsid w:val="00EB2B8A"/>
    <w:rsid w:val="00EB3B8A"/>
    <w:rsid w:val="00EB4E70"/>
    <w:rsid w:val="00EB5C60"/>
    <w:rsid w:val="00EB603C"/>
    <w:rsid w:val="00EB6117"/>
    <w:rsid w:val="00EC0D2B"/>
    <w:rsid w:val="00EC2267"/>
    <w:rsid w:val="00EC353F"/>
    <w:rsid w:val="00EC38A3"/>
    <w:rsid w:val="00EC3F2C"/>
    <w:rsid w:val="00EC4866"/>
    <w:rsid w:val="00EC57D4"/>
    <w:rsid w:val="00EC5873"/>
    <w:rsid w:val="00EC5B5A"/>
    <w:rsid w:val="00EC5B94"/>
    <w:rsid w:val="00EC5D9C"/>
    <w:rsid w:val="00EC6C9F"/>
    <w:rsid w:val="00EC7992"/>
    <w:rsid w:val="00EC7C7C"/>
    <w:rsid w:val="00ED01BB"/>
    <w:rsid w:val="00ED0EA5"/>
    <w:rsid w:val="00ED3941"/>
    <w:rsid w:val="00ED3F72"/>
    <w:rsid w:val="00ED54EB"/>
    <w:rsid w:val="00ED6165"/>
    <w:rsid w:val="00ED6375"/>
    <w:rsid w:val="00ED63EC"/>
    <w:rsid w:val="00ED6B36"/>
    <w:rsid w:val="00ED6B91"/>
    <w:rsid w:val="00ED7942"/>
    <w:rsid w:val="00EE1CCB"/>
    <w:rsid w:val="00EE2FFC"/>
    <w:rsid w:val="00EE37EB"/>
    <w:rsid w:val="00EE405C"/>
    <w:rsid w:val="00EE443C"/>
    <w:rsid w:val="00EE475A"/>
    <w:rsid w:val="00EE64A1"/>
    <w:rsid w:val="00EE6D96"/>
    <w:rsid w:val="00EE7DE6"/>
    <w:rsid w:val="00EF13B2"/>
    <w:rsid w:val="00EF13E8"/>
    <w:rsid w:val="00EF1440"/>
    <w:rsid w:val="00EF1B8A"/>
    <w:rsid w:val="00EF2370"/>
    <w:rsid w:val="00EF2614"/>
    <w:rsid w:val="00EF2A6C"/>
    <w:rsid w:val="00EF390E"/>
    <w:rsid w:val="00EF3C40"/>
    <w:rsid w:val="00EF3FCE"/>
    <w:rsid w:val="00EF584F"/>
    <w:rsid w:val="00EF58E8"/>
    <w:rsid w:val="00EF78BB"/>
    <w:rsid w:val="00F0009B"/>
    <w:rsid w:val="00F0065D"/>
    <w:rsid w:val="00F0110D"/>
    <w:rsid w:val="00F021BA"/>
    <w:rsid w:val="00F02BFB"/>
    <w:rsid w:val="00F03630"/>
    <w:rsid w:val="00F04F4A"/>
    <w:rsid w:val="00F05682"/>
    <w:rsid w:val="00F058BF"/>
    <w:rsid w:val="00F0616D"/>
    <w:rsid w:val="00F06EE2"/>
    <w:rsid w:val="00F075C9"/>
    <w:rsid w:val="00F07A0E"/>
    <w:rsid w:val="00F07CE7"/>
    <w:rsid w:val="00F10A64"/>
    <w:rsid w:val="00F10F53"/>
    <w:rsid w:val="00F110A9"/>
    <w:rsid w:val="00F120E5"/>
    <w:rsid w:val="00F1385B"/>
    <w:rsid w:val="00F13B6B"/>
    <w:rsid w:val="00F146B2"/>
    <w:rsid w:val="00F15407"/>
    <w:rsid w:val="00F17429"/>
    <w:rsid w:val="00F20379"/>
    <w:rsid w:val="00F22B7A"/>
    <w:rsid w:val="00F23026"/>
    <w:rsid w:val="00F2322F"/>
    <w:rsid w:val="00F23485"/>
    <w:rsid w:val="00F2363C"/>
    <w:rsid w:val="00F23801"/>
    <w:rsid w:val="00F238E0"/>
    <w:rsid w:val="00F2483A"/>
    <w:rsid w:val="00F25E56"/>
    <w:rsid w:val="00F260B0"/>
    <w:rsid w:val="00F27872"/>
    <w:rsid w:val="00F30B67"/>
    <w:rsid w:val="00F31045"/>
    <w:rsid w:val="00F316D2"/>
    <w:rsid w:val="00F31ED9"/>
    <w:rsid w:val="00F32CB2"/>
    <w:rsid w:val="00F32E18"/>
    <w:rsid w:val="00F33596"/>
    <w:rsid w:val="00F33D6B"/>
    <w:rsid w:val="00F33DD1"/>
    <w:rsid w:val="00F341F3"/>
    <w:rsid w:val="00F35859"/>
    <w:rsid w:val="00F361BD"/>
    <w:rsid w:val="00F36C2E"/>
    <w:rsid w:val="00F36E5A"/>
    <w:rsid w:val="00F375F6"/>
    <w:rsid w:val="00F3764A"/>
    <w:rsid w:val="00F37C63"/>
    <w:rsid w:val="00F37E75"/>
    <w:rsid w:val="00F37F43"/>
    <w:rsid w:val="00F40475"/>
    <w:rsid w:val="00F407A8"/>
    <w:rsid w:val="00F40920"/>
    <w:rsid w:val="00F40A87"/>
    <w:rsid w:val="00F40F0A"/>
    <w:rsid w:val="00F4191E"/>
    <w:rsid w:val="00F423B7"/>
    <w:rsid w:val="00F442EF"/>
    <w:rsid w:val="00F442F5"/>
    <w:rsid w:val="00F446B6"/>
    <w:rsid w:val="00F44D1D"/>
    <w:rsid w:val="00F452C3"/>
    <w:rsid w:val="00F45D37"/>
    <w:rsid w:val="00F473D8"/>
    <w:rsid w:val="00F47A73"/>
    <w:rsid w:val="00F47BDC"/>
    <w:rsid w:val="00F51155"/>
    <w:rsid w:val="00F512F3"/>
    <w:rsid w:val="00F514DF"/>
    <w:rsid w:val="00F528C8"/>
    <w:rsid w:val="00F53628"/>
    <w:rsid w:val="00F544CE"/>
    <w:rsid w:val="00F54DE7"/>
    <w:rsid w:val="00F570F4"/>
    <w:rsid w:val="00F57C02"/>
    <w:rsid w:val="00F6081B"/>
    <w:rsid w:val="00F60925"/>
    <w:rsid w:val="00F618A4"/>
    <w:rsid w:val="00F61A42"/>
    <w:rsid w:val="00F61EA6"/>
    <w:rsid w:val="00F621CF"/>
    <w:rsid w:val="00F623F9"/>
    <w:rsid w:val="00F62859"/>
    <w:rsid w:val="00F62BE6"/>
    <w:rsid w:val="00F63588"/>
    <w:rsid w:val="00F6373E"/>
    <w:rsid w:val="00F66205"/>
    <w:rsid w:val="00F665D6"/>
    <w:rsid w:val="00F66B6F"/>
    <w:rsid w:val="00F676F7"/>
    <w:rsid w:val="00F67EE8"/>
    <w:rsid w:val="00F67EE9"/>
    <w:rsid w:val="00F70121"/>
    <w:rsid w:val="00F7071B"/>
    <w:rsid w:val="00F712BB"/>
    <w:rsid w:val="00F71FC0"/>
    <w:rsid w:val="00F73460"/>
    <w:rsid w:val="00F74596"/>
    <w:rsid w:val="00F756AF"/>
    <w:rsid w:val="00F75B6E"/>
    <w:rsid w:val="00F776B7"/>
    <w:rsid w:val="00F778E6"/>
    <w:rsid w:val="00F77E85"/>
    <w:rsid w:val="00F8315C"/>
    <w:rsid w:val="00F839EF"/>
    <w:rsid w:val="00F84111"/>
    <w:rsid w:val="00F84850"/>
    <w:rsid w:val="00F85487"/>
    <w:rsid w:val="00F86F97"/>
    <w:rsid w:val="00F87AA9"/>
    <w:rsid w:val="00F90530"/>
    <w:rsid w:val="00F90E04"/>
    <w:rsid w:val="00F928E4"/>
    <w:rsid w:val="00F92910"/>
    <w:rsid w:val="00F93064"/>
    <w:rsid w:val="00F9497E"/>
    <w:rsid w:val="00F9542F"/>
    <w:rsid w:val="00F95629"/>
    <w:rsid w:val="00F95F6F"/>
    <w:rsid w:val="00F96118"/>
    <w:rsid w:val="00F96413"/>
    <w:rsid w:val="00F9652E"/>
    <w:rsid w:val="00F96661"/>
    <w:rsid w:val="00F96E33"/>
    <w:rsid w:val="00F96F66"/>
    <w:rsid w:val="00FA090D"/>
    <w:rsid w:val="00FA1A29"/>
    <w:rsid w:val="00FA1E0C"/>
    <w:rsid w:val="00FA4F36"/>
    <w:rsid w:val="00FA4F55"/>
    <w:rsid w:val="00FA5482"/>
    <w:rsid w:val="00FA5C31"/>
    <w:rsid w:val="00FA5FA6"/>
    <w:rsid w:val="00FA7C7B"/>
    <w:rsid w:val="00FA7CBD"/>
    <w:rsid w:val="00FB0601"/>
    <w:rsid w:val="00FB0805"/>
    <w:rsid w:val="00FB0C00"/>
    <w:rsid w:val="00FB1998"/>
    <w:rsid w:val="00FB1BCE"/>
    <w:rsid w:val="00FB79AA"/>
    <w:rsid w:val="00FB7D2E"/>
    <w:rsid w:val="00FC1166"/>
    <w:rsid w:val="00FC1BBE"/>
    <w:rsid w:val="00FC1DE8"/>
    <w:rsid w:val="00FC2233"/>
    <w:rsid w:val="00FC2441"/>
    <w:rsid w:val="00FC2BE3"/>
    <w:rsid w:val="00FC3445"/>
    <w:rsid w:val="00FC4A41"/>
    <w:rsid w:val="00FC5A15"/>
    <w:rsid w:val="00FC7793"/>
    <w:rsid w:val="00FD00A5"/>
    <w:rsid w:val="00FD063A"/>
    <w:rsid w:val="00FD0738"/>
    <w:rsid w:val="00FD0932"/>
    <w:rsid w:val="00FD0F8B"/>
    <w:rsid w:val="00FD19CD"/>
    <w:rsid w:val="00FD2023"/>
    <w:rsid w:val="00FD2E60"/>
    <w:rsid w:val="00FD31F3"/>
    <w:rsid w:val="00FD4938"/>
    <w:rsid w:val="00FD4F8D"/>
    <w:rsid w:val="00FD5E0C"/>
    <w:rsid w:val="00FD6E36"/>
    <w:rsid w:val="00FE0418"/>
    <w:rsid w:val="00FE0802"/>
    <w:rsid w:val="00FE12C8"/>
    <w:rsid w:val="00FE1536"/>
    <w:rsid w:val="00FE1D09"/>
    <w:rsid w:val="00FE3A5D"/>
    <w:rsid w:val="00FE4399"/>
    <w:rsid w:val="00FE4704"/>
    <w:rsid w:val="00FE4B6A"/>
    <w:rsid w:val="00FE5EF8"/>
    <w:rsid w:val="00FE6219"/>
    <w:rsid w:val="00FE6510"/>
    <w:rsid w:val="00FF18F9"/>
    <w:rsid w:val="00FF1CFC"/>
    <w:rsid w:val="00FF24BA"/>
    <w:rsid w:val="00FF2993"/>
    <w:rsid w:val="00FF3577"/>
    <w:rsid w:val="00FF3C2C"/>
    <w:rsid w:val="00FF43B9"/>
    <w:rsid w:val="00FF442F"/>
    <w:rsid w:val="00FF603D"/>
    <w:rsid w:val="00FF61D9"/>
    <w:rsid w:val="00FF6241"/>
    <w:rsid w:val="00FF73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9C6F68"/>
  <w15:docId w15:val="{3957D5CB-DE24-43AF-A559-1672839FE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5F6E"/>
    <w:pPr>
      <w:widowControl w:val="0"/>
      <w:autoSpaceDE w:val="0"/>
      <w:autoSpaceDN w:val="0"/>
      <w:adjustRightInd w:val="0"/>
    </w:pPr>
  </w:style>
  <w:style w:type="paragraph" w:styleId="Heading1">
    <w:name w:val="heading 1"/>
    <w:basedOn w:val="PARAGRAFMETN"/>
    <w:next w:val="PARAGRAFMETN"/>
    <w:link w:val="Heading1Char"/>
    <w:qFormat/>
    <w:rsid w:val="00DC1EE7"/>
    <w:pPr>
      <w:keepNext/>
      <w:keepLines/>
      <w:widowControl/>
      <w:numPr>
        <w:numId w:val="1"/>
      </w:numPr>
      <w:spacing w:before="960" w:after="480"/>
      <w:ind w:left="-72"/>
      <w:jc w:val="center"/>
      <w:outlineLvl w:val="0"/>
    </w:pPr>
    <w:rPr>
      <w:b/>
      <w:bCs/>
      <w:caps/>
      <w:sz w:val="28"/>
      <w:szCs w:val="28"/>
      <w:lang w:eastAsia="x-none"/>
    </w:rPr>
  </w:style>
  <w:style w:type="paragraph" w:styleId="Heading2">
    <w:name w:val="heading 2"/>
    <w:basedOn w:val="PARAGRAFMETN"/>
    <w:next w:val="PARAGRAFMETN"/>
    <w:link w:val="Heading2Char"/>
    <w:qFormat/>
    <w:rsid w:val="00040EEB"/>
    <w:pPr>
      <w:keepNext/>
      <w:numPr>
        <w:ilvl w:val="1"/>
        <w:numId w:val="1"/>
      </w:numPr>
      <w:spacing w:before="480" w:after="240"/>
      <w:outlineLvl w:val="1"/>
    </w:pPr>
    <w:rPr>
      <w:b/>
      <w:bCs/>
      <w:iCs/>
      <w:szCs w:val="28"/>
      <w:lang w:eastAsia="x-none"/>
    </w:rPr>
  </w:style>
  <w:style w:type="paragraph" w:styleId="Heading3">
    <w:name w:val="heading 3"/>
    <w:basedOn w:val="PARAGRAFMETN"/>
    <w:next w:val="PARAGRAFMETN"/>
    <w:link w:val="Heading3Char"/>
    <w:qFormat/>
    <w:rsid w:val="005B43F6"/>
    <w:pPr>
      <w:keepNext/>
      <w:widowControl/>
      <w:numPr>
        <w:ilvl w:val="2"/>
        <w:numId w:val="1"/>
      </w:numPr>
      <w:tabs>
        <w:tab w:val="left" w:pos="1134"/>
      </w:tabs>
      <w:spacing w:before="240"/>
      <w:outlineLvl w:val="2"/>
    </w:pPr>
    <w:rPr>
      <w:b/>
      <w:lang w:val="x-none" w:eastAsia="x-none"/>
    </w:rPr>
  </w:style>
  <w:style w:type="paragraph" w:styleId="Heading4">
    <w:name w:val="heading 4"/>
    <w:basedOn w:val="PARAGRAFMETN"/>
    <w:next w:val="PARAGRAFMETN"/>
    <w:link w:val="Heading4Char"/>
    <w:qFormat/>
    <w:rsid w:val="00F6081B"/>
    <w:pPr>
      <w:keepNext/>
      <w:numPr>
        <w:ilvl w:val="3"/>
        <w:numId w:val="1"/>
      </w:numPr>
      <w:outlineLvl w:val="3"/>
    </w:pPr>
    <w:rPr>
      <w:bCs/>
      <w:i/>
      <w:szCs w:val="28"/>
      <w:lang w:val="x-none" w:eastAsia="x-none"/>
    </w:rPr>
  </w:style>
  <w:style w:type="paragraph" w:styleId="Heading5">
    <w:name w:val="heading 5"/>
    <w:basedOn w:val="Normal"/>
    <w:next w:val="Normal"/>
    <w:link w:val="Heading5Char"/>
    <w:qFormat/>
    <w:rsid w:val="00537FFE"/>
    <w:pPr>
      <w:numPr>
        <w:ilvl w:val="4"/>
        <w:numId w:val="1"/>
      </w:numPr>
      <w:spacing w:before="240" w:after="60"/>
      <w:outlineLvl w:val="4"/>
    </w:pPr>
    <w:rPr>
      <w:rFonts w:ascii="Calibri" w:hAnsi="Calibri"/>
      <w:b/>
      <w:bCs/>
      <w:i/>
      <w:iCs/>
      <w:sz w:val="26"/>
      <w:szCs w:val="26"/>
      <w:lang w:val="x-none" w:eastAsia="x-none"/>
    </w:rPr>
  </w:style>
  <w:style w:type="paragraph" w:styleId="Heading6">
    <w:name w:val="heading 6"/>
    <w:basedOn w:val="Normal"/>
    <w:next w:val="Normal"/>
    <w:link w:val="Heading6Char"/>
    <w:uiPriority w:val="9"/>
    <w:semiHidden/>
    <w:unhideWhenUsed/>
    <w:qFormat/>
    <w:rsid w:val="00574940"/>
    <w:pPr>
      <w:keepNext/>
      <w:keepLines/>
      <w:widowControl/>
      <w:numPr>
        <w:ilvl w:val="5"/>
        <w:numId w:val="1"/>
      </w:numPr>
      <w:autoSpaceDE/>
      <w:autoSpaceDN/>
      <w:adjustRightInd/>
      <w:spacing w:before="40" w:line="259" w:lineRule="auto"/>
      <w:outlineLvl w:val="5"/>
    </w:pPr>
    <w:rPr>
      <w:rFonts w:ascii="Calibri Light" w:hAnsi="Calibri Light"/>
      <w:color w:val="1F4D78"/>
      <w:sz w:val="22"/>
      <w:szCs w:val="22"/>
      <w:lang w:val="x-none" w:eastAsia="en-US"/>
    </w:rPr>
  </w:style>
  <w:style w:type="paragraph" w:styleId="Heading7">
    <w:name w:val="heading 7"/>
    <w:basedOn w:val="Normal"/>
    <w:next w:val="Normal"/>
    <w:link w:val="Heading7Char"/>
    <w:qFormat/>
    <w:rsid w:val="00537FFE"/>
    <w:pPr>
      <w:numPr>
        <w:ilvl w:val="6"/>
        <w:numId w:val="1"/>
      </w:numPr>
      <w:spacing w:before="240" w:after="60"/>
      <w:outlineLvl w:val="6"/>
    </w:pPr>
    <w:rPr>
      <w:rFonts w:ascii="Calibri" w:hAnsi="Calibri"/>
      <w:sz w:val="24"/>
      <w:szCs w:val="24"/>
      <w:lang w:val="x-none" w:eastAsia="x-none"/>
    </w:rPr>
  </w:style>
  <w:style w:type="paragraph" w:styleId="Heading8">
    <w:name w:val="heading 8"/>
    <w:basedOn w:val="Normal"/>
    <w:next w:val="Normal"/>
    <w:link w:val="Heading8Char"/>
    <w:uiPriority w:val="9"/>
    <w:semiHidden/>
    <w:unhideWhenUsed/>
    <w:qFormat/>
    <w:rsid w:val="00574940"/>
    <w:pPr>
      <w:keepNext/>
      <w:keepLines/>
      <w:widowControl/>
      <w:numPr>
        <w:ilvl w:val="7"/>
        <w:numId w:val="1"/>
      </w:numPr>
      <w:autoSpaceDE/>
      <w:autoSpaceDN/>
      <w:adjustRightInd/>
      <w:spacing w:before="40" w:line="259" w:lineRule="auto"/>
      <w:outlineLvl w:val="7"/>
    </w:pPr>
    <w:rPr>
      <w:rFonts w:ascii="Calibri Light" w:hAnsi="Calibri Light"/>
      <w:color w:val="272727"/>
      <w:sz w:val="21"/>
      <w:szCs w:val="21"/>
      <w:lang w:val="x-none" w:eastAsia="en-US"/>
    </w:rPr>
  </w:style>
  <w:style w:type="paragraph" w:styleId="Heading9">
    <w:name w:val="heading 9"/>
    <w:basedOn w:val="Normal"/>
    <w:next w:val="Normal"/>
    <w:link w:val="Heading9Char"/>
    <w:uiPriority w:val="9"/>
    <w:semiHidden/>
    <w:unhideWhenUsed/>
    <w:qFormat/>
    <w:rsid w:val="00574940"/>
    <w:pPr>
      <w:keepNext/>
      <w:keepLines/>
      <w:widowControl/>
      <w:numPr>
        <w:ilvl w:val="8"/>
        <w:numId w:val="1"/>
      </w:numPr>
      <w:autoSpaceDE/>
      <w:autoSpaceDN/>
      <w:adjustRightInd/>
      <w:spacing w:before="40" w:line="259" w:lineRule="auto"/>
      <w:outlineLvl w:val="8"/>
    </w:pPr>
    <w:rPr>
      <w:rFonts w:ascii="Calibri Light" w:hAnsi="Calibri Light"/>
      <w:i/>
      <w:iCs/>
      <w:color w:val="272727"/>
      <w:sz w:val="21"/>
      <w:szCs w:val="21"/>
      <w:lang w:val="x-non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ltbilgi1">
    <w:name w:val="Altbilgi1"/>
    <w:basedOn w:val="Normal"/>
    <w:link w:val="AltbilgiChar"/>
    <w:uiPriority w:val="99"/>
    <w:rsid w:val="00224157"/>
    <w:pPr>
      <w:tabs>
        <w:tab w:val="center" w:pos="4536"/>
        <w:tab w:val="right" w:pos="9072"/>
      </w:tabs>
    </w:pPr>
  </w:style>
  <w:style w:type="character" w:styleId="PageNumber">
    <w:name w:val="page number"/>
    <w:basedOn w:val="DefaultParagraphFont"/>
    <w:rsid w:val="00224157"/>
  </w:style>
  <w:style w:type="character" w:styleId="Hyperlink">
    <w:name w:val="Hyperlink"/>
    <w:uiPriority w:val="99"/>
    <w:rsid w:val="00984010"/>
    <w:rPr>
      <w:color w:val="0000FF"/>
      <w:u w:val="single"/>
    </w:rPr>
  </w:style>
  <w:style w:type="paragraph" w:styleId="BalloonText">
    <w:name w:val="Balloon Text"/>
    <w:basedOn w:val="Normal"/>
    <w:link w:val="BalloonTextChar"/>
    <w:uiPriority w:val="99"/>
    <w:rsid w:val="00EB5C60"/>
    <w:rPr>
      <w:rFonts w:ascii="Tahoma" w:hAnsi="Tahoma"/>
      <w:sz w:val="16"/>
      <w:szCs w:val="16"/>
      <w:lang w:val="x-none" w:eastAsia="x-none"/>
    </w:rPr>
  </w:style>
  <w:style w:type="character" w:customStyle="1" w:styleId="BalloonTextChar">
    <w:name w:val="Balloon Text Char"/>
    <w:link w:val="BalloonText"/>
    <w:uiPriority w:val="99"/>
    <w:rsid w:val="00EB5C60"/>
    <w:rPr>
      <w:rFonts w:ascii="Tahoma" w:hAnsi="Tahoma" w:cs="Tahoma"/>
      <w:sz w:val="16"/>
      <w:szCs w:val="16"/>
    </w:rPr>
  </w:style>
  <w:style w:type="character" w:customStyle="1" w:styleId="Heading1Char">
    <w:name w:val="Heading 1 Char"/>
    <w:link w:val="Heading1"/>
    <w:rsid w:val="00DC1EE7"/>
    <w:rPr>
      <w:b/>
      <w:bCs/>
      <w:caps/>
      <w:color w:val="000000"/>
      <w:sz w:val="28"/>
      <w:szCs w:val="28"/>
      <w:shd w:val="clear" w:color="auto" w:fill="FFFFFF"/>
      <w:lang w:eastAsia="x-none"/>
    </w:rPr>
  </w:style>
  <w:style w:type="character" w:customStyle="1" w:styleId="Heading3Char">
    <w:name w:val="Heading 3 Char"/>
    <w:link w:val="Heading3"/>
    <w:rsid w:val="00C516E5"/>
    <w:rPr>
      <w:b/>
      <w:color w:val="000000"/>
      <w:sz w:val="24"/>
      <w:szCs w:val="24"/>
      <w:shd w:val="clear" w:color="auto" w:fill="FFFFFF"/>
      <w:lang w:val="x-none" w:eastAsia="x-none"/>
    </w:rPr>
  </w:style>
  <w:style w:type="paragraph" w:styleId="BodyText">
    <w:name w:val="Body Text"/>
    <w:basedOn w:val="Normal"/>
    <w:link w:val="BodyTextChar"/>
    <w:rsid w:val="00CE77A4"/>
    <w:pPr>
      <w:widowControl/>
      <w:tabs>
        <w:tab w:val="left" w:pos="432"/>
        <w:tab w:val="left" w:pos="5904"/>
      </w:tabs>
      <w:autoSpaceDE/>
      <w:autoSpaceDN/>
      <w:adjustRightInd/>
    </w:pPr>
    <w:rPr>
      <w:rFonts w:ascii="Courier" w:hAnsi="Courier"/>
      <w:sz w:val="24"/>
      <w:lang w:val="en-GB" w:eastAsia="x-none"/>
    </w:rPr>
  </w:style>
  <w:style w:type="character" w:customStyle="1" w:styleId="BodyTextChar">
    <w:name w:val="Body Text Char"/>
    <w:link w:val="BodyText"/>
    <w:rsid w:val="00CE77A4"/>
    <w:rPr>
      <w:rFonts w:ascii="Courier" w:hAnsi="Courier"/>
      <w:sz w:val="24"/>
      <w:lang w:val="en-GB"/>
    </w:rPr>
  </w:style>
  <w:style w:type="table" w:styleId="TableGrid">
    <w:name w:val="Table Grid"/>
    <w:basedOn w:val="TableNormal"/>
    <w:uiPriority w:val="39"/>
    <w:rsid w:val="009E06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nhideWhenUsed/>
    <w:rsid w:val="00D37666"/>
    <w:pPr>
      <w:widowControl/>
      <w:autoSpaceDE/>
      <w:autoSpaceDN/>
      <w:adjustRightInd/>
      <w:spacing w:after="120" w:line="480" w:lineRule="auto"/>
      <w:ind w:left="283"/>
      <w:jc w:val="both"/>
    </w:pPr>
    <w:rPr>
      <w:rFonts w:eastAsia="Calibri"/>
      <w:sz w:val="24"/>
      <w:szCs w:val="22"/>
      <w:lang w:val="x-none" w:eastAsia="en-US"/>
    </w:rPr>
  </w:style>
  <w:style w:type="character" w:customStyle="1" w:styleId="BodyTextIndent2Char">
    <w:name w:val="Body Text Indent 2 Char"/>
    <w:link w:val="BodyTextIndent2"/>
    <w:rsid w:val="00D37666"/>
    <w:rPr>
      <w:rFonts w:eastAsia="Calibri"/>
      <w:sz w:val="24"/>
      <w:szCs w:val="22"/>
      <w:lang w:val="x-none" w:eastAsia="en-US"/>
    </w:rPr>
  </w:style>
  <w:style w:type="paragraph" w:styleId="ListParagraph">
    <w:name w:val="List Paragraph"/>
    <w:basedOn w:val="Normal"/>
    <w:uiPriority w:val="34"/>
    <w:qFormat/>
    <w:rsid w:val="00D37666"/>
    <w:pPr>
      <w:widowControl/>
      <w:autoSpaceDE/>
      <w:autoSpaceDN/>
      <w:adjustRightInd/>
      <w:spacing w:after="200" w:line="276" w:lineRule="auto"/>
      <w:ind w:left="720"/>
      <w:contextualSpacing/>
      <w:jc w:val="both"/>
    </w:pPr>
    <w:rPr>
      <w:rFonts w:eastAsia="Calibri"/>
      <w:sz w:val="24"/>
      <w:szCs w:val="22"/>
      <w:lang w:eastAsia="en-US"/>
    </w:rPr>
  </w:style>
  <w:style w:type="paragraph" w:customStyle="1" w:styleId="stbilgi1">
    <w:name w:val="Üstbilgi1"/>
    <w:basedOn w:val="Normal"/>
    <w:link w:val="stbilgiChar"/>
    <w:rsid w:val="00330679"/>
    <w:pPr>
      <w:tabs>
        <w:tab w:val="center" w:pos="4536"/>
        <w:tab w:val="right" w:pos="9072"/>
      </w:tabs>
    </w:pPr>
  </w:style>
  <w:style w:type="character" w:customStyle="1" w:styleId="stbilgiChar">
    <w:name w:val="Üstbilgi Char"/>
    <w:basedOn w:val="DefaultParagraphFont"/>
    <w:link w:val="stbilgi1"/>
    <w:rsid w:val="00330679"/>
  </w:style>
  <w:style w:type="character" w:customStyle="1" w:styleId="Heading2Char">
    <w:name w:val="Heading 2 Char"/>
    <w:link w:val="Heading2"/>
    <w:rsid w:val="00040EEB"/>
    <w:rPr>
      <w:b/>
      <w:bCs/>
      <w:iCs/>
      <w:color w:val="000000"/>
      <w:sz w:val="24"/>
      <w:szCs w:val="28"/>
      <w:shd w:val="clear" w:color="auto" w:fill="FFFFFF"/>
      <w:lang w:eastAsia="x-none"/>
    </w:rPr>
  </w:style>
  <w:style w:type="paragraph" w:styleId="BodyTextIndent">
    <w:name w:val="Body Text Indent"/>
    <w:basedOn w:val="Normal"/>
    <w:link w:val="BodyTextIndentChar"/>
    <w:rsid w:val="00803B9B"/>
    <w:pPr>
      <w:widowControl/>
      <w:autoSpaceDE/>
      <w:autoSpaceDN/>
      <w:adjustRightInd/>
      <w:spacing w:after="120"/>
      <w:ind w:left="283"/>
    </w:pPr>
  </w:style>
  <w:style w:type="character" w:customStyle="1" w:styleId="BodyTextIndentChar">
    <w:name w:val="Body Text Indent Char"/>
    <w:basedOn w:val="DefaultParagraphFont"/>
    <w:link w:val="BodyTextIndent"/>
    <w:rsid w:val="00803B9B"/>
  </w:style>
  <w:style w:type="character" w:customStyle="1" w:styleId="Heading4Char">
    <w:name w:val="Heading 4 Char"/>
    <w:link w:val="Heading4"/>
    <w:rsid w:val="00F6081B"/>
    <w:rPr>
      <w:bCs/>
      <w:i/>
      <w:color w:val="000000"/>
      <w:sz w:val="24"/>
      <w:szCs w:val="28"/>
      <w:shd w:val="clear" w:color="auto" w:fill="FFFFFF"/>
      <w:lang w:val="x-none" w:eastAsia="x-none"/>
    </w:rPr>
  </w:style>
  <w:style w:type="character" w:customStyle="1" w:styleId="Heading5Char">
    <w:name w:val="Heading 5 Char"/>
    <w:link w:val="Heading5"/>
    <w:rsid w:val="00537FFE"/>
    <w:rPr>
      <w:rFonts w:ascii="Calibri" w:hAnsi="Calibri"/>
      <w:b/>
      <w:bCs/>
      <w:i/>
      <w:iCs/>
      <w:sz w:val="26"/>
      <w:szCs w:val="26"/>
      <w:lang w:val="x-none" w:eastAsia="x-none"/>
    </w:rPr>
  </w:style>
  <w:style w:type="character" w:customStyle="1" w:styleId="Heading7Char">
    <w:name w:val="Heading 7 Char"/>
    <w:link w:val="Heading7"/>
    <w:rsid w:val="00537FFE"/>
    <w:rPr>
      <w:rFonts w:ascii="Calibri" w:hAnsi="Calibri"/>
      <w:sz w:val="24"/>
      <w:szCs w:val="24"/>
      <w:lang w:val="x-none" w:eastAsia="x-none"/>
    </w:rPr>
  </w:style>
  <w:style w:type="character" w:customStyle="1" w:styleId="hit">
    <w:name w:val="hit"/>
    <w:basedOn w:val="DefaultParagraphFont"/>
    <w:rsid w:val="009E0436"/>
  </w:style>
  <w:style w:type="character" w:styleId="Emphasis">
    <w:name w:val="Emphasis"/>
    <w:uiPriority w:val="20"/>
    <w:qFormat/>
    <w:rsid w:val="00463CD9"/>
    <w:rPr>
      <w:i/>
      <w:iCs/>
    </w:rPr>
  </w:style>
  <w:style w:type="paragraph" w:styleId="TOC1">
    <w:name w:val="toc 1"/>
    <w:basedOn w:val="Normal"/>
    <w:next w:val="Normal"/>
    <w:autoRedefine/>
    <w:uiPriority w:val="39"/>
    <w:rsid w:val="00A052D3"/>
    <w:pPr>
      <w:widowControl/>
      <w:tabs>
        <w:tab w:val="right" w:leader="dot" w:pos="8460"/>
      </w:tabs>
      <w:autoSpaceDE/>
      <w:autoSpaceDN/>
      <w:adjustRightInd/>
      <w:spacing w:line="360" w:lineRule="auto"/>
      <w:jc w:val="both"/>
    </w:pPr>
    <w:rPr>
      <w:b/>
      <w:caps/>
      <w:sz w:val="28"/>
      <w:szCs w:val="24"/>
      <w:lang w:val="en-US" w:eastAsia="en-US"/>
    </w:rPr>
  </w:style>
  <w:style w:type="paragraph" w:styleId="TOC2">
    <w:name w:val="toc 2"/>
    <w:basedOn w:val="Normal"/>
    <w:next w:val="Normal"/>
    <w:autoRedefine/>
    <w:uiPriority w:val="39"/>
    <w:rsid w:val="004533F0"/>
    <w:pPr>
      <w:widowControl/>
      <w:tabs>
        <w:tab w:val="right" w:leader="dot" w:pos="8460"/>
      </w:tabs>
      <w:autoSpaceDE/>
      <w:autoSpaceDN/>
      <w:adjustRightInd/>
      <w:spacing w:line="360" w:lineRule="auto"/>
      <w:ind w:left="238"/>
    </w:pPr>
    <w:rPr>
      <w:b/>
      <w:caps/>
      <w:sz w:val="24"/>
      <w:szCs w:val="24"/>
      <w:lang w:val="en-US" w:eastAsia="en-US"/>
    </w:rPr>
  </w:style>
  <w:style w:type="paragraph" w:styleId="TOC3">
    <w:name w:val="toc 3"/>
    <w:basedOn w:val="Normal"/>
    <w:next w:val="Normal"/>
    <w:autoRedefine/>
    <w:uiPriority w:val="39"/>
    <w:rsid w:val="004533F0"/>
    <w:pPr>
      <w:widowControl/>
      <w:tabs>
        <w:tab w:val="right" w:leader="dot" w:pos="8460"/>
      </w:tabs>
      <w:autoSpaceDE/>
      <w:autoSpaceDN/>
      <w:adjustRightInd/>
      <w:spacing w:line="360" w:lineRule="auto"/>
      <w:ind w:left="482"/>
    </w:pPr>
    <w:rPr>
      <w:b/>
      <w:noProof/>
      <w:sz w:val="24"/>
      <w:szCs w:val="24"/>
      <w:lang w:val="en-US" w:eastAsia="en-US"/>
    </w:rPr>
  </w:style>
  <w:style w:type="character" w:customStyle="1" w:styleId="Stil12nkKaln">
    <w:name w:val="Stil 12 nk Kalın"/>
    <w:rsid w:val="002B2955"/>
    <w:rPr>
      <w:rFonts w:ascii="Times New Roman" w:hAnsi="Times New Roman"/>
      <w:b/>
      <w:bCs/>
      <w:sz w:val="24"/>
    </w:rPr>
  </w:style>
  <w:style w:type="paragraph" w:customStyle="1" w:styleId="metin">
    <w:name w:val="metin"/>
    <w:basedOn w:val="Normal"/>
    <w:rsid w:val="00F47BDC"/>
    <w:pPr>
      <w:widowControl/>
      <w:autoSpaceDE/>
      <w:autoSpaceDN/>
      <w:adjustRightInd/>
      <w:spacing w:before="100" w:beforeAutospacing="1" w:after="100" w:afterAutospacing="1"/>
    </w:pPr>
    <w:rPr>
      <w:rFonts w:eastAsia="SimSun"/>
      <w:sz w:val="24"/>
      <w:szCs w:val="24"/>
      <w:lang w:eastAsia="zh-CN"/>
    </w:rPr>
  </w:style>
  <w:style w:type="paragraph" w:customStyle="1" w:styleId="tablo2">
    <w:name w:val="tablo 2"/>
    <w:basedOn w:val="Normal"/>
    <w:rsid w:val="00164696"/>
    <w:pPr>
      <w:widowControl/>
      <w:autoSpaceDE/>
      <w:autoSpaceDN/>
      <w:adjustRightInd/>
      <w:spacing w:before="120" w:line="360" w:lineRule="auto"/>
      <w:jc w:val="center"/>
    </w:pPr>
    <w:rPr>
      <w:rFonts w:ascii="Tahoma" w:hAnsi="Tahoma" w:cs="Tahoma"/>
    </w:rPr>
  </w:style>
  <w:style w:type="character" w:customStyle="1" w:styleId="Heading6Char">
    <w:name w:val="Heading 6 Char"/>
    <w:link w:val="Heading6"/>
    <w:uiPriority w:val="9"/>
    <w:semiHidden/>
    <w:rsid w:val="00574940"/>
    <w:rPr>
      <w:rFonts w:ascii="Calibri Light" w:hAnsi="Calibri Light"/>
      <w:color w:val="1F4D78"/>
      <w:sz w:val="22"/>
      <w:szCs w:val="22"/>
      <w:lang w:val="x-none" w:eastAsia="en-US"/>
    </w:rPr>
  </w:style>
  <w:style w:type="character" w:customStyle="1" w:styleId="Heading8Char">
    <w:name w:val="Heading 8 Char"/>
    <w:link w:val="Heading8"/>
    <w:uiPriority w:val="9"/>
    <w:semiHidden/>
    <w:rsid w:val="00574940"/>
    <w:rPr>
      <w:rFonts w:ascii="Calibri Light" w:hAnsi="Calibri Light"/>
      <w:color w:val="272727"/>
      <w:sz w:val="21"/>
      <w:szCs w:val="21"/>
      <w:lang w:val="x-none" w:eastAsia="en-US"/>
    </w:rPr>
  </w:style>
  <w:style w:type="character" w:customStyle="1" w:styleId="Heading9Char">
    <w:name w:val="Heading 9 Char"/>
    <w:link w:val="Heading9"/>
    <w:uiPriority w:val="9"/>
    <w:semiHidden/>
    <w:rsid w:val="00574940"/>
    <w:rPr>
      <w:rFonts w:ascii="Calibri Light" w:hAnsi="Calibri Light"/>
      <w:i/>
      <w:iCs/>
      <w:color w:val="272727"/>
      <w:sz w:val="21"/>
      <w:szCs w:val="21"/>
      <w:lang w:val="x-none" w:eastAsia="en-US"/>
    </w:rPr>
  </w:style>
  <w:style w:type="paragraph" w:customStyle="1" w:styleId="ekiller">
    <w:name w:val="Şekiller"/>
    <w:next w:val="ekilYazs"/>
    <w:qFormat/>
    <w:rsid w:val="00FC2441"/>
    <w:pPr>
      <w:spacing w:line="360" w:lineRule="auto"/>
      <w:jc w:val="center"/>
    </w:pPr>
    <w:rPr>
      <w:bCs/>
      <w:sz w:val="24"/>
    </w:rPr>
  </w:style>
  <w:style w:type="paragraph" w:customStyle="1" w:styleId="PARAGRAFMETN">
    <w:name w:val="PARAGRAF METNİ"/>
    <w:basedOn w:val="Gvdemetni"/>
    <w:qFormat/>
    <w:rsid w:val="00F23801"/>
    <w:pPr>
      <w:spacing w:before="120" w:after="120" w:line="360" w:lineRule="auto"/>
    </w:pPr>
    <w:rPr>
      <w:color w:val="000000"/>
      <w:sz w:val="24"/>
      <w:szCs w:val="24"/>
    </w:rPr>
  </w:style>
  <w:style w:type="paragraph" w:styleId="TOCHeading">
    <w:name w:val="TOC Heading"/>
    <w:basedOn w:val="Heading1"/>
    <w:next w:val="Normal"/>
    <w:uiPriority w:val="39"/>
    <w:unhideWhenUsed/>
    <w:qFormat/>
    <w:rsid w:val="00920615"/>
    <w:pPr>
      <w:numPr>
        <w:numId w:val="0"/>
      </w:numPr>
      <w:shd w:val="clear" w:color="auto" w:fill="auto"/>
      <w:spacing w:before="240" w:after="0" w:line="259" w:lineRule="auto"/>
      <w:jc w:val="left"/>
      <w:outlineLvl w:val="9"/>
    </w:pPr>
    <w:rPr>
      <w:rFonts w:ascii="Calibri Light" w:hAnsi="Calibri Light"/>
      <w:b w:val="0"/>
      <w:caps w:val="0"/>
      <w:color w:val="2E74B5"/>
      <w:sz w:val="32"/>
      <w:szCs w:val="32"/>
      <w:lang w:eastAsia="tr-TR"/>
    </w:rPr>
  </w:style>
  <w:style w:type="paragraph" w:customStyle="1" w:styleId="Balk1ekil">
    <w:name w:val="Başlık 1 Şekil"/>
    <w:basedOn w:val="Heading1"/>
    <w:next w:val="BodyText"/>
    <w:qFormat/>
    <w:rsid w:val="009F23A6"/>
    <w:pPr>
      <w:numPr>
        <w:numId w:val="0"/>
      </w:numPr>
    </w:pPr>
  </w:style>
  <w:style w:type="paragraph" w:styleId="TableofFigures">
    <w:name w:val="table of figures"/>
    <w:basedOn w:val="Normal"/>
    <w:next w:val="Normal"/>
    <w:uiPriority w:val="99"/>
    <w:unhideWhenUsed/>
    <w:qFormat/>
    <w:rsid w:val="00A809B9"/>
    <w:pPr>
      <w:ind w:left="992" w:right="397" w:hanging="992"/>
      <w:jc w:val="both"/>
    </w:pPr>
    <w:rPr>
      <w:sz w:val="24"/>
    </w:rPr>
  </w:style>
  <w:style w:type="character" w:styleId="CommentReference">
    <w:name w:val="annotation reference"/>
    <w:uiPriority w:val="99"/>
    <w:semiHidden/>
    <w:unhideWhenUsed/>
    <w:rsid w:val="00F23801"/>
    <w:rPr>
      <w:sz w:val="16"/>
      <w:szCs w:val="16"/>
    </w:rPr>
  </w:style>
  <w:style w:type="paragraph" w:styleId="CommentText">
    <w:name w:val="annotation text"/>
    <w:basedOn w:val="Normal"/>
    <w:link w:val="CommentTextChar"/>
    <w:uiPriority w:val="99"/>
    <w:unhideWhenUsed/>
    <w:rsid w:val="00F23801"/>
  </w:style>
  <w:style w:type="character" w:customStyle="1" w:styleId="CommentTextChar">
    <w:name w:val="Comment Text Char"/>
    <w:basedOn w:val="DefaultParagraphFont"/>
    <w:link w:val="CommentText"/>
    <w:uiPriority w:val="99"/>
    <w:rsid w:val="00F23801"/>
  </w:style>
  <w:style w:type="paragraph" w:styleId="CommentSubject">
    <w:name w:val="annotation subject"/>
    <w:basedOn w:val="CommentText"/>
    <w:next w:val="CommentText"/>
    <w:link w:val="CommentSubjectChar"/>
    <w:uiPriority w:val="99"/>
    <w:semiHidden/>
    <w:unhideWhenUsed/>
    <w:rsid w:val="00F23801"/>
    <w:rPr>
      <w:b/>
      <w:bCs/>
    </w:rPr>
  </w:style>
  <w:style w:type="character" w:customStyle="1" w:styleId="CommentSubjectChar">
    <w:name w:val="Comment Subject Char"/>
    <w:link w:val="CommentSubject"/>
    <w:uiPriority w:val="99"/>
    <w:semiHidden/>
    <w:rsid w:val="00F23801"/>
    <w:rPr>
      <w:b/>
      <w:bCs/>
    </w:rPr>
  </w:style>
  <w:style w:type="paragraph" w:customStyle="1" w:styleId="nsayfalarbalkstili">
    <w:name w:val="ön sayfalar başlık stili"/>
    <w:basedOn w:val="nsayfalarmetinstili"/>
    <w:qFormat/>
    <w:rsid w:val="004E3930"/>
    <w:pPr>
      <w:jc w:val="center"/>
    </w:pPr>
    <w:rPr>
      <w:rFonts w:ascii="Times New Roman" w:hAnsi="Times New Roman"/>
      <w:b/>
      <w:bCs/>
      <w:sz w:val="28"/>
    </w:rPr>
  </w:style>
  <w:style w:type="paragraph" w:customStyle="1" w:styleId="nsayfalarmetinstili">
    <w:name w:val="ön sayfalar metin stili"/>
    <w:basedOn w:val="Normal"/>
    <w:rsid w:val="005F1DAA"/>
    <w:pPr>
      <w:widowControl/>
      <w:autoSpaceDE/>
      <w:autoSpaceDN/>
      <w:adjustRightInd/>
      <w:spacing w:before="120" w:after="120"/>
      <w:jc w:val="both"/>
    </w:pPr>
    <w:rPr>
      <w:rFonts w:ascii="Calibri" w:hAnsi="Calibri"/>
      <w:sz w:val="24"/>
    </w:rPr>
  </w:style>
  <w:style w:type="character" w:customStyle="1" w:styleId="AltbilgiChar">
    <w:name w:val="Altbilgi Char"/>
    <w:link w:val="Altbilgi1"/>
    <w:uiPriority w:val="99"/>
    <w:rsid w:val="00674DE2"/>
  </w:style>
  <w:style w:type="paragraph" w:styleId="TOC4">
    <w:name w:val="toc 4"/>
    <w:basedOn w:val="Normal"/>
    <w:next w:val="Normal"/>
    <w:autoRedefine/>
    <w:uiPriority w:val="39"/>
    <w:unhideWhenUsed/>
    <w:rsid w:val="00A052D3"/>
    <w:pPr>
      <w:spacing w:line="360" w:lineRule="auto"/>
      <w:ind w:left="601"/>
      <w:jc w:val="both"/>
    </w:pPr>
    <w:rPr>
      <w:i/>
      <w:sz w:val="24"/>
    </w:rPr>
  </w:style>
  <w:style w:type="paragraph" w:customStyle="1" w:styleId="izelgeYazs">
    <w:name w:val="Çizelge Yazısı"/>
    <w:basedOn w:val="Normal"/>
    <w:next w:val="PARAGRAFMETN"/>
    <w:qFormat/>
    <w:rsid w:val="002616E4"/>
    <w:pPr>
      <w:spacing w:before="240" w:after="120" w:line="360" w:lineRule="auto"/>
      <w:jc w:val="center"/>
    </w:pPr>
    <w:rPr>
      <w:bCs/>
      <w:noProof/>
      <w:sz w:val="24"/>
    </w:rPr>
  </w:style>
  <w:style w:type="paragraph" w:customStyle="1" w:styleId="listelerstili">
    <w:name w:val="listeler stili"/>
    <w:basedOn w:val="nsayfalarmetinstili"/>
    <w:qFormat/>
    <w:rsid w:val="009977D3"/>
    <w:pPr>
      <w:tabs>
        <w:tab w:val="left" w:pos="851"/>
      </w:tabs>
      <w:spacing w:before="0" w:after="0"/>
    </w:pPr>
  </w:style>
  <w:style w:type="paragraph" w:customStyle="1" w:styleId="denklem">
    <w:name w:val="denklem"/>
    <w:basedOn w:val="Normal"/>
    <w:qFormat/>
    <w:rsid w:val="00DA2A78"/>
    <w:pPr>
      <w:tabs>
        <w:tab w:val="right" w:pos="9072"/>
      </w:tabs>
      <w:autoSpaceDE/>
      <w:autoSpaceDN/>
      <w:adjustRightInd/>
      <w:spacing w:before="120" w:after="120" w:line="360" w:lineRule="auto"/>
    </w:pPr>
    <w:rPr>
      <w:i/>
      <w:sz w:val="24"/>
    </w:rPr>
  </w:style>
  <w:style w:type="paragraph" w:customStyle="1" w:styleId="denklemnobolum3">
    <w:name w:val="denklemnobolum3"/>
    <w:basedOn w:val="Normal"/>
    <w:qFormat/>
    <w:rsid w:val="007B6277"/>
    <w:pPr>
      <w:numPr>
        <w:numId w:val="2"/>
      </w:numPr>
      <w:tabs>
        <w:tab w:val="right" w:pos="9072"/>
      </w:tabs>
      <w:autoSpaceDE/>
      <w:autoSpaceDN/>
      <w:adjustRightInd/>
      <w:ind w:left="0" w:firstLine="0"/>
      <w:jc w:val="right"/>
    </w:pPr>
    <w:rPr>
      <w:rFonts w:ascii="Calibri" w:hAnsi="Calibri" w:cs="Calibri"/>
      <w:bCs/>
      <w:iCs/>
      <w:w w:val="105"/>
      <w:sz w:val="24"/>
      <w:szCs w:val="24"/>
    </w:rPr>
  </w:style>
  <w:style w:type="paragraph" w:customStyle="1" w:styleId="Resimler">
    <w:name w:val="Resimler"/>
    <w:basedOn w:val="Normal"/>
    <w:next w:val="Normal"/>
    <w:qFormat/>
    <w:rsid w:val="00AE4C63"/>
    <w:pPr>
      <w:spacing w:before="120"/>
      <w:jc w:val="center"/>
    </w:pPr>
  </w:style>
  <w:style w:type="paragraph" w:styleId="FootnoteText">
    <w:name w:val="footnote text"/>
    <w:basedOn w:val="Normal"/>
    <w:link w:val="FootnoteTextChar"/>
    <w:uiPriority w:val="99"/>
    <w:semiHidden/>
    <w:unhideWhenUsed/>
    <w:rsid w:val="00B5148D"/>
  </w:style>
  <w:style w:type="character" w:customStyle="1" w:styleId="FootnoteTextChar">
    <w:name w:val="Footnote Text Char"/>
    <w:basedOn w:val="DefaultParagraphFont"/>
    <w:link w:val="FootnoteText"/>
    <w:uiPriority w:val="99"/>
    <w:semiHidden/>
    <w:rsid w:val="00B5148D"/>
  </w:style>
  <w:style w:type="character" w:styleId="FootnoteReference">
    <w:name w:val="footnote reference"/>
    <w:uiPriority w:val="99"/>
    <w:semiHidden/>
    <w:unhideWhenUsed/>
    <w:rsid w:val="00B5148D"/>
    <w:rPr>
      <w:vertAlign w:val="superscript"/>
    </w:rPr>
  </w:style>
  <w:style w:type="paragraph" w:styleId="Title">
    <w:name w:val="Title"/>
    <w:basedOn w:val="Normal"/>
    <w:next w:val="Normal"/>
    <w:link w:val="TitleChar"/>
    <w:uiPriority w:val="10"/>
    <w:qFormat/>
    <w:rsid w:val="0080503F"/>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80503F"/>
    <w:rPr>
      <w:rFonts w:ascii="Calibri Light" w:eastAsia="Times New Roman" w:hAnsi="Calibri Light" w:cs="Times New Roman"/>
      <w:b/>
      <w:bCs/>
      <w:kern w:val="28"/>
      <w:sz w:val="32"/>
      <w:szCs w:val="32"/>
    </w:rPr>
  </w:style>
  <w:style w:type="character" w:styleId="EndnoteReference">
    <w:name w:val="endnote reference"/>
    <w:uiPriority w:val="99"/>
    <w:semiHidden/>
    <w:unhideWhenUsed/>
    <w:rsid w:val="00AD12E0"/>
    <w:rPr>
      <w:vertAlign w:val="superscript"/>
    </w:rPr>
  </w:style>
  <w:style w:type="paragraph" w:styleId="Bibliography">
    <w:name w:val="Bibliography"/>
    <w:basedOn w:val="Normal"/>
    <w:next w:val="Normal"/>
    <w:uiPriority w:val="37"/>
    <w:unhideWhenUsed/>
    <w:rsid w:val="008B4408"/>
  </w:style>
  <w:style w:type="character" w:customStyle="1" w:styleId="apple-converted-space">
    <w:name w:val="apple-converted-space"/>
    <w:rsid w:val="00A668B1"/>
  </w:style>
  <w:style w:type="character" w:customStyle="1" w:styleId="Gvdemetni0">
    <w:name w:val="Gövde metni_"/>
    <w:link w:val="Gvdemetni"/>
    <w:rsid w:val="00BE3E9D"/>
    <w:rPr>
      <w:sz w:val="21"/>
      <w:szCs w:val="21"/>
      <w:shd w:val="clear" w:color="auto" w:fill="FFFFFF"/>
    </w:rPr>
  </w:style>
  <w:style w:type="paragraph" w:customStyle="1" w:styleId="Gvdemetni">
    <w:name w:val="Gövde metni"/>
    <w:basedOn w:val="Normal"/>
    <w:link w:val="Gvdemetni0"/>
    <w:rsid w:val="00BE3E9D"/>
    <w:pPr>
      <w:shd w:val="clear" w:color="auto" w:fill="FFFFFF"/>
      <w:autoSpaceDE/>
      <w:autoSpaceDN/>
      <w:adjustRightInd/>
      <w:spacing w:before="180" w:after="60" w:line="0" w:lineRule="atLeast"/>
      <w:jc w:val="both"/>
    </w:pPr>
    <w:rPr>
      <w:sz w:val="21"/>
      <w:szCs w:val="21"/>
    </w:rPr>
  </w:style>
  <w:style w:type="character" w:styleId="FollowedHyperlink">
    <w:name w:val="FollowedHyperlink"/>
    <w:uiPriority w:val="99"/>
    <w:semiHidden/>
    <w:unhideWhenUsed/>
    <w:rsid w:val="00BE3E9D"/>
    <w:rPr>
      <w:color w:val="954F72"/>
      <w:u w:val="single"/>
    </w:rPr>
  </w:style>
  <w:style w:type="paragraph" w:customStyle="1" w:styleId="BALIKKAYNAK">
    <w:name w:val="BAŞLIK KAYNAK"/>
    <w:basedOn w:val="Balk1ekil"/>
    <w:qFormat/>
    <w:rsid w:val="006A1445"/>
    <w:pPr>
      <w:spacing w:after="0"/>
    </w:pPr>
  </w:style>
  <w:style w:type="paragraph" w:styleId="BodyText3">
    <w:name w:val="Body Text 3"/>
    <w:basedOn w:val="Normal"/>
    <w:link w:val="BodyText3Char"/>
    <w:uiPriority w:val="99"/>
    <w:semiHidden/>
    <w:unhideWhenUsed/>
    <w:rsid w:val="00A80542"/>
    <w:pPr>
      <w:spacing w:after="120"/>
    </w:pPr>
    <w:rPr>
      <w:sz w:val="16"/>
      <w:szCs w:val="16"/>
    </w:rPr>
  </w:style>
  <w:style w:type="character" w:customStyle="1" w:styleId="BodyText3Char">
    <w:name w:val="Body Text 3 Char"/>
    <w:link w:val="BodyText3"/>
    <w:uiPriority w:val="99"/>
    <w:semiHidden/>
    <w:rsid w:val="00A80542"/>
    <w:rPr>
      <w:sz w:val="16"/>
      <w:szCs w:val="16"/>
    </w:rPr>
  </w:style>
  <w:style w:type="character" w:customStyle="1" w:styleId="hps">
    <w:name w:val="hps"/>
    <w:rsid w:val="00A80542"/>
  </w:style>
  <w:style w:type="paragraph" w:customStyle="1" w:styleId="ww-normalweb1">
    <w:name w:val="ww-normalweb1"/>
    <w:basedOn w:val="Normal"/>
    <w:rsid w:val="00A80542"/>
    <w:pPr>
      <w:widowControl/>
      <w:autoSpaceDE/>
      <w:autoSpaceDN/>
      <w:adjustRightInd/>
      <w:spacing w:before="100" w:beforeAutospacing="1" w:after="100" w:afterAutospacing="1"/>
    </w:pPr>
    <w:rPr>
      <w:sz w:val="24"/>
      <w:szCs w:val="24"/>
    </w:rPr>
  </w:style>
  <w:style w:type="paragraph" w:customStyle="1" w:styleId="Text">
    <w:name w:val="Text"/>
    <w:basedOn w:val="Normal"/>
    <w:rsid w:val="00A80542"/>
    <w:pPr>
      <w:widowControl/>
      <w:autoSpaceDE/>
      <w:autoSpaceDN/>
      <w:adjustRightInd/>
      <w:ind w:firstLine="567"/>
      <w:jc w:val="both"/>
    </w:pPr>
    <w:rPr>
      <w:szCs w:val="24"/>
      <w:lang w:val="sl-SI" w:eastAsia="sl-SI"/>
    </w:rPr>
  </w:style>
  <w:style w:type="character" w:styleId="PlaceholderText">
    <w:name w:val="Placeholder Text"/>
    <w:uiPriority w:val="99"/>
    <w:semiHidden/>
    <w:rsid w:val="00A80542"/>
    <w:rPr>
      <w:color w:val="808080"/>
    </w:rPr>
  </w:style>
  <w:style w:type="paragraph" w:styleId="DocumentMap">
    <w:name w:val="Document Map"/>
    <w:basedOn w:val="Normal"/>
    <w:link w:val="DocumentMapChar"/>
    <w:uiPriority w:val="99"/>
    <w:semiHidden/>
    <w:unhideWhenUsed/>
    <w:rsid w:val="00A80542"/>
    <w:rPr>
      <w:rFonts w:ascii="Tahoma" w:hAnsi="Tahoma" w:cs="Tahoma"/>
      <w:sz w:val="16"/>
      <w:szCs w:val="16"/>
    </w:rPr>
  </w:style>
  <w:style w:type="character" w:customStyle="1" w:styleId="DocumentMapChar">
    <w:name w:val="Document Map Char"/>
    <w:link w:val="DocumentMap"/>
    <w:uiPriority w:val="99"/>
    <w:semiHidden/>
    <w:rsid w:val="00A80542"/>
    <w:rPr>
      <w:rFonts w:ascii="Tahoma" w:hAnsi="Tahoma" w:cs="Tahoma"/>
      <w:sz w:val="16"/>
      <w:szCs w:val="16"/>
    </w:rPr>
  </w:style>
  <w:style w:type="character" w:customStyle="1" w:styleId="shorttext">
    <w:name w:val="short_text"/>
    <w:rsid w:val="00A80542"/>
  </w:style>
  <w:style w:type="character" w:customStyle="1" w:styleId="tgc">
    <w:name w:val="_tgc"/>
    <w:rsid w:val="00A80542"/>
  </w:style>
  <w:style w:type="paragraph" w:styleId="Revision">
    <w:name w:val="Revision"/>
    <w:hidden/>
    <w:uiPriority w:val="99"/>
    <w:semiHidden/>
    <w:rsid w:val="00A80542"/>
  </w:style>
  <w:style w:type="paragraph" w:customStyle="1" w:styleId="ekilYazs">
    <w:name w:val="Şekil Yazısı"/>
    <w:basedOn w:val="ekiller"/>
    <w:qFormat/>
    <w:rsid w:val="00934960"/>
    <w:pPr>
      <w:spacing w:before="120" w:after="240"/>
      <w:contextualSpacing/>
    </w:pPr>
  </w:style>
  <w:style w:type="paragraph" w:customStyle="1" w:styleId="Ekler">
    <w:name w:val="Ekler"/>
    <w:basedOn w:val="PARAGRAFMETN"/>
    <w:next w:val="PARAGRAFMETN"/>
    <w:link w:val="EklerChar"/>
    <w:qFormat/>
    <w:rsid w:val="00B52FBD"/>
    <w:pPr>
      <w:numPr>
        <w:numId w:val="4"/>
      </w:numPr>
      <w:jc w:val="left"/>
    </w:pPr>
    <w:rPr>
      <w:b/>
    </w:rPr>
  </w:style>
  <w:style w:type="paragraph" w:customStyle="1" w:styleId="EkBalk1">
    <w:name w:val="EkBaşlık1"/>
    <w:basedOn w:val="PARAGRAFMETN"/>
    <w:next w:val="PARAGRAFMETN"/>
    <w:autoRedefine/>
    <w:qFormat/>
    <w:rsid w:val="009652A0"/>
    <w:pPr>
      <w:numPr>
        <w:numId w:val="6"/>
      </w:numPr>
      <w:autoSpaceDE w:val="0"/>
      <w:autoSpaceDN w:val="0"/>
      <w:adjustRightInd w:val="0"/>
      <w:spacing w:after="240"/>
      <w:jc w:val="left"/>
      <w:outlineLvl w:val="0"/>
    </w:pPr>
    <w:rPr>
      <w:b/>
    </w:rPr>
  </w:style>
  <w:style w:type="character" w:customStyle="1" w:styleId="EklerChar">
    <w:name w:val="Ekler Char"/>
    <w:link w:val="Ekler"/>
    <w:rsid w:val="00B52FBD"/>
    <w:rPr>
      <w:b/>
      <w:color w:val="000000"/>
      <w:sz w:val="24"/>
      <w:szCs w:val="24"/>
      <w:shd w:val="clear" w:color="auto" w:fill="FFFFFF"/>
    </w:rPr>
  </w:style>
  <w:style w:type="paragraph" w:customStyle="1" w:styleId="EkBalk2">
    <w:name w:val="EkBaşlık2"/>
    <w:basedOn w:val="PARAGRAFMETN"/>
    <w:next w:val="PARAGRAFMETN"/>
    <w:qFormat/>
    <w:rsid w:val="00130390"/>
    <w:pPr>
      <w:numPr>
        <w:ilvl w:val="1"/>
        <w:numId w:val="6"/>
      </w:numPr>
      <w:outlineLvl w:val="1"/>
    </w:pPr>
    <w:rPr>
      <w:b/>
    </w:rPr>
  </w:style>
  <w:style w:type="numbering" w:customStyle="1" w:styleId="EKLERba">
    <w:name w:val="EKLERbaş"/>
    <w:uiPriority w:val="99"/>
    <w:rsid w:val="00297053"/>
    <w:pPr>
      <w:numPr>
        <w:numId w:val="5"/>
      </w:numPr>
    </w:pPr>
  </w:style>
  <w:style w:type="paragraph" w:customStyle="1" w:styleId="EkBalk3">
    <w:name w:val="EkBaşlık3"/>
    <w:basedOn w:val="EkBalk2"/>
    <w:qFormat/>
    <w:rsid w:val="00DE4CF8"/>
    <w:pPr>
      <w:numPr>
        <w:ilvl w:val="2"/>
      </w:numPr>
      <w:outlineLvl w:val="2"/>
    </w:pPr>
    <w:rPr>
      <w:b w:val="0"/>
      <w:i/>
    </w:rPr>
  </w:style>
  <w:style w:type="paragraph" w:styleId="Header">
    <w:name w:val="header"/>
    <w:basedOn w:val="Normal"/>
    <w:link w:val="HeaderChar"/>
    <w:uiPriority w:val="99"/>
    <w:unhideWhenUsed/>
    <w:rsid w:val="00E174A2"/>
    <w:pPr>
      <w:tabs>
        <w:tab w:val="center" w:pos="4536"/>
        <w:tab w:val="right" w:pos="9072"/>
      </w:tabs>
    </w:pPr>
  </w:style>
  <w:style w:type="character" w:customStyle="1" w:styleId="HeaderChar">
    <w:name w:val="Header Char"/>
    <w:basedOn w:val="DefaultParagraphFont"/>
    <w:link w:val="Header"/>
    <w:uiPriority w:val="99"/>
    <w:rsid w:val="00E174A2"/>
  </w:style>
  <w:style w:type="paragraph" w:styleId="Footer">
    <w:name w:val="footer"/>
    <w:basedOn w:val="Normal"/>
    <w:link w:val="FooterChar"/>
    <w:uiPriority w:val="99"/>
    <w:unhideWhenUsed/>
    <w:rsid w:val="00E174A2"/>
    <w:pPr>
      <w:tabs>
        <w:tab w:val="center" w:pos="4536"/>
        <w:tab w:val="right" w:pos="9072"/>
      </w:tabs>
    </w:pPr>
  </w:style>
  <w:style w:type="character" w:customStyle="1" w:styleId="FooterChar">
    <w:name w:val="Footer Char"/>
    <w:basedOn w:val="DefaultParagraphFont"/>
    <w:link w:val="Footer"/>
    <w:uiPriority w:val="99"/>
    <w:rsid w:val="00E174A2"/>
  </w:style>
  <w:style w:type="paragraph" w:customStyle="1" w:styleId="numaraszbalk">
    <w:name w:val="numarasız başlık"/>
    <w:basedOn w:val="Gvdemetni"/>
    <w:qFormat/>
    <w:rsid w:val="00452517"/>
    <w:pPr>
      <w:spacing w:before="0" w:after="480" w:line="360" w:lineRule="auto"/>
      <w:jc w:val="center"/>
    </w:pPr>
    <w:rPr>
      <w:b/>
      <w:sz w:val="28"/>
    </w:rPr>
  </w:style>
  <w:style w:type="paragraph" w:customStyle="1" w:styleId="DenklemYazs">
    <w:name w:val="Denklem Yazısı"/>
    <w:basedOn w:val="Normal"/>
    <w:next w:val="PARAGRAFMETN"/>
    <w:qFormat/>
    <w:rsid w:val="002616E4"/>
    <w:pPr>
      <w:framePr w:hSpace="141" w:wrap="around" w:vAnchor="text" w:hAnchor="margin" w:y="116"/>
      <w:spacing w:before="120" w:after="120" w:line="360" w:lineRule="auto"/>
      <w:jc w:val="right"/>
    </w:pPr>
    <w:rPr>
      <w:bCs/>
      <w:noProof/>
      <w:sz w:val="24"/>
    </w:rPr>
  </w:style>
  <w:style w:type="paragraph" w:styleId="Caption">
    <w:name w:val="caption"/>
    <w:basedOn w:val="Normal"/>
    <w:next w:val="Normal"/>
    <w:uiPriority w:val="35"/>
    <w:unhideWhenUsed/>
    <w:rsid w:val="006C17F2"/>
    <w:pPr>
      <w:spacing w:after="200"/>
    </w:pPr>
    <w:rPr>
      <w:i/>
      <w:iCs/>
      <w:color w:val="44546A" w:themeColor="text2"/>
      <w:sz w:val="18"/>
      <w:szCs w:val="18"/>
    </w:rPr>
  </w:style>
  <w:style w:type="paragraph" w:styleId="NormalWeb">
    <w:name w:val="Normal (Web)"/>
    <w:basedOn w:val="Normal"/>
    <w:uiPriority w:val="99"/>
    <w:semiHidden/>
    <w:unhideWhenUsed/>
    <w:rsid w:val="005219DC"/>
    <w:pPr>
      <w:widowControl/>
      <w:autoSpaceDE/>
      <w:autoSpaceDN/>
      <w:adjustRightInd/>
      <w:spacing w:before="100" w:beforeAutospacing="1" w:after="100" w:afterAutospacing="1"/>
    </w:pPr>
    <w:rPr>
      <w:sz w:val="24"/>
      <w:szCs w:val="24"/>
    </w:rPr>
  </w:style>
  <w:style w:type="character" w:customStyle="1" w:styleId="texhtml">
    <w:name w:val="texhtml"/>
    <w:basedOn w:val="DefaultParagraphFont"/>
    <w:rsid w:val="00237D77"/>
  </w:style>
  <w:style w:type="paragraph" w:styleId="HTMLPreformatted">
    <w:name w:val="HTML Preformatted"/>
    <w:basedOn w:val="Normal"/>
    <w:link w:val="HTMLPreformattedChar"/>
    <w:uiPriority w:val="99"/>
    <w:unhideWhenUsed/>
    <w:rsid w:val="00237D7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PreformattedChar">
    <w:name w:val="HTML Preformatted Char"/>
    <w:basedOn w:val="DefaultParagraphFont"/>
    <w:link w:val="HTMLPreformatted"/>
    <w:uiPriority w:val="99"/>
    <w:rsid w:val="00237D77"/>
    <w:rPr>
      <w:rFonts w:ascii="Courier New" w:hAnsi="Courier New" w:cs="Courier New"/>
    </w:rPr>
  </w:style>
  <w:style w:type="paragraph" w:customStyle="1" w:styleId="Default">
    <w:name w:val="Default"/>
    <w:rsid w:val="00237D77"/>
    <w:pPr>
      <w:autoSpaceDE w:val="0"/>
      <w:autoSpaceDN w:val="0"/>
      <w:adjustRightInd w:val="0"/>
    </w:pPr>
    <w:rPr>
      <w:rFonts w:ascii="Book Antiqua" w:eastAsiaTheme="minorHAnsi" w:hAnsi="Book Antiqua" w:cs="Book Antiqua"/>
      <w:color w:val="000000"/>
      <w:sz w:val="24"/>
      <w:szCs w:val="24"/>
      <w:lang w:eastAsia="en-US"/>
    </w:rPr>
  </w:style>
  <w:style w:type="character" w:customStyle="1" w:styleId="mi">
    <w:name w:val="mi"/>
    <w:basedOn w:val="DefaultParagraphFont"/>
    <w:rsid w:val="00712726"/>
  </w:style>
  <w:style w:type="character" w:customStyle="1" w:styleId="mn">
    <w:name w:val="mn"/>
    <w:basedOn w:val="DefaultParagraphFont"/>
    <w:rsid w:val="00712726"/>
  </w:style>
  <w:style w:type="character" w:customStyle="1" w:styleId="mtext">
    <w:name w:val="mtext"/>
    <w:basedOn w:val="DefaultParagraphFont"/>
    <w:rsid w:val="00712726"/>
  </w:style>
  <w:style w:type="character" w:customStyle="1" w:styleId="mjxassistivemathml">
    <w:name w:val="mjx_assistive_mathml"/>
    <w:basedOn w:val="DefaultParagraphFont"/>
    <w:rsid w:val="00712726"/>
  </w:style>
  <w:style w:type="character" w:customStyle="1" w:styleId="nowrap">
    <w:name w:val="nowrap"/>
    <w:basedOn w:val="DefaultParagraphFont"/>
    <w:rsid w:val="00712726"/>
  </w:style>
  <w:style w:type="character" w:customStyle="1" w:styleId="style6">
    <w:name w:val="style6"/>
    <w:basedOn w:val="DefaultParagraphFont"/>
    <w:rsid w:val="00855EC7"/>
  </w:style>
  <w:style w:type="character" w:customStyle="1" w:styleId="entryauthor">
    <w:name w:val="entryauthor"/>
    <w:basedOn w:val="DefaultParagraphFont"/>
    <w:rsid w:val="00855E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12654">
      <w:bodyDiv w:val="1"/>
      <w:marLeft w:val="0"/>
      <w:marRight w:val="0"/>
      <w:marTop w:val="0"/>
      <w:marBottom w:val="0"/>
      <w:divBdr>
        <w:top w:val="none" w:sz="0" w:space="0" w:color="auto"/>
        <w:left w:val="none" w:sz="0" w:space="0" w:color="auto"/>
        <w:bottom w:val="none" w:sz="0" w:space="0" w:color="auto"/>
        <w:right w:val="none" w:sz="0" w:space="0" w:color="auto"/>
      </w:divBdr>
    </w:div>
    <w:div w:id="233664006">
      <w:bodyDiv w:val="1"/>
      <w:marLeft w:val="0"/>
      <w:marRight w:val="0"/>
      <w:marTop w:val="0"/>
      <w:marBottom w:val="0"/>
      <w:divBdr>
        <w:top w:val="none" w:sz="0" w:space="0" w:color="auto"/>
        <w:left w:val="none" w:sz="0" w:space="0" w:color="auto"/>
        <w:bottom w:val="none" w:sz="0" w:space="0" w:color="auto"/>
        <w:right w:val="none" w:sz="0" w:space="0" w:color="auto"/>
      </w:divBdr>
    </w:div>
    <w:div w:id="514611177">
      <w:bodyDiv w:val="1"/>
      <w:marLeft w:val="0"/>
      <w:marRight w:val="0"/>
      <w:marTop w:val="0"/>
      <w:marBottom w:val="0"/>
      <w:divBdr>
        <w:top w:val="none" w:sz="0" w:space="0" w:color="auto"/>
        <w:left w:val="none" w:sz="0" w:space="0" w:color="auto"/>
        <w:bottom w:val="none" w:sz="0" w:space="0" w:color="auto"/>
        <w:right w:val="none" w:sz="0" w:space="0" w:color="auto"/>
      </w:divBdr>
    </w:div>
    <w:div w:id="1145587639">
      <w:bodyDiv w:val="1"/>
      <w:marLeft w:val="0"/>
      <w:marRight w:val="0"/>
      <w:marTop w:val="0"/>
      <w:marBottom w:val="0"/>
      <w:divBdr>
        <w:top w:val="none" w:sz="0" w:space="0" w:color="auto"/>
        <w:left w:val="none" w:sz="0" w:space="0" w:color="auto"/>
        <w:bottom w:val="none" w:sz="0" w:space="0" w:color="auto"/>
        <w:right w:val="none" w:sz="0" w:space="0" w:color="auto"/>
      </w:divBdr>
    </w:div>
    <w:div w:id="1263220252">
      <w:bodyDiv w:val="1"/>
      <w:marLeft w:val="0"/>
      <w:marRight w:val="0"/>
      <w:marTop w:val="0"/>
      <w:marBottom w:val="0"/>
      <w:divBdr>
        <w:top w:val="none" w:sz="0" w:space="0" w:color="auto"/>
        <w:left w:val="none" w:sz="0" w:space="0" w:color="auto"/>
        <w:bottom w:val="none" w:sz="0" w:space="0" w:color="auto"/>
        <w:right w:val="none" w:sz="0" w:space="0" w:color="auto"/>
      </w:divBdr>
    </w:div>
    <w:div w:id="1367831339">
      <w:bodyDiv w:val="1"/>
      <w:marLeft w:val="0"/>
      <w:marRight w:val="0"/>
      <w:marTop w:val="0"/>
      <w:marBottom w:val="0"/>
      <w:divBdr>
        <w:top w:val="none" w:sz="0" w:space="0" w:color="auto"/>
        <w:left w:val="none" w:sz="0" w:space="0" w:color="auto"/>
        <w:bottom w:val="none" w:sz="0" w:space="0" w:color="auto"/>
        <w:right w:val="none" w:sz="0" w:space="0" w:color="auto"/>
      </w:divBdr>
    </w:div>
    <w:div w:id="1687973843">
      <w:bodyDiv w:val="1"/>
      <w:marLeft w:val="0"/>
      <w:marRight w:val="0"/>
      <w:marTop w:val="0"/>
      <w:marBottom w:val="0"/>
      <w:divBdr>
        <w:top w:val="none" w:sz="0" w:space="0" w:color="auto"/>
        <w:left w:val="none" w:sz="0" w:space="0" w:color="auto"/>
        <w:bottom w:val="none" w:sz="0" w:space="0" w:color="auto"/>
        <w:right w:val="none" w:sz="0" w:space="0" w:color="auto"/>
      </w:divBdr>
    </w:div>
    <w:div w:id="1729108730">
      <w:bodyDiv w:val="1"/>
      <w:marLeft w:val="0"/>
      <w:marRight w:val="0"/>
      <w:marTop w:val="0"/>
      <w:marBottom w:val="0"/>
      <w:divBdr>
        <w:top w:val="none" w:sz="0" w:space="0" w:color="auto"/>
        <w:left w:val="none" w:sz="0" w:space="0" w:color="auto"/>
        <w:bottom w:val="none" w:sz="0" w:space="0" w:color="auto"/>
        <w:right w:val="none" w:sz="0" w:space="0" w:color="auto"/>
      </w:divBdr>
    </w:div>
    <w:div w:id="1902400632">
      <w:bodyDiv w:val="1"/>
      <w:marLeft w:val="0"/>
      <w:marRight w:val="0"/>
      <w:marTop w:val="0"/>
      <w:marBottom w:val="0"/>
      <w:divBdr>
        <w:top w:val="none" w:sz="0" w:space="0" w:color="auto"/>
        <w:left w:val="none" w:sz="0" w:space="0" w:color="auto"/>
        <w:bottom w:val="none" w:sz="0" w:space="0" w:color="auto"/>
        <w:right w:val="none" w:sz="0" w:space="0" w:color="auto"/>
      </w:divBdr>
    </w:div>
    <w:div w:id="1905598303">
      <w:bodyDiv w:val="1"/>
      <w:marLeft w:val="0"/>
      <w:marRight w:val="0"/>
      <w:marTop w:val="0"/>
      <w:marBottom w:val="0"/>
      <w:divBdr>
        <w:top w:val="none" w:sz="0" w:space="0" w:color="auto"/>
        <w:left w:val="none" w:sz="0" w:space="0" w:color="auto"/>
        <w:bottom w:val="none" w:sz="0" w:space="0" w:color="auto"/>
        <w:right w:val="none" w:sz="0" w:space="0" w:color="auto"/>
      </w:divBdr>
      <w:divsChild>
        <w:div w:id="4329728">
          <w:marLeft w:val="-45"/>
          <w:marRight w:val="0"/>
          <w:marTop w:val="0"/>
          <w:marBottom w:val="0"/>
          <w:divBdr>
            <w:top w:val="single" w:sz="6" w:space="0" w:color="FFFFFF"/>
            <w:left w:val="single" w:sz="6" w:space="0" w:color="FFFFFF"/>
            <w:bottom w:val="single" w:sz="6" w:space="0" w:color="FFFFFF"/>
            <w:right w:val="single" w:sz="6" w:space="0" w:color="FFFFFF"/>
          </w:divBdr>
        </w:div>
        <w:div w:id="101215047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yus12</b:Tag>
    <b:SourceType>Book</b:SourceType>
    <b:Guid>{4EEE1BF7-3D4A-4153-8809-717D81596018}</b:Guid>
    <b:Title>hgs sjglksg gasglşk</b:Title>
    <b:Year>2012</b:Year>
    <b:City>istanbul</b:City>
    <b:Publisher>IEEE PUB</b:Publisher>
    <b:Author>
      <b:Author>
        <b:NameList>
          <b:Person>
            <b:Last>yusuf</b:Last>
            <b:First>altun</b:First>
          </b:Person>
          <b:Person>
            <b:Last>mustafa</b:Last>
            <b:First>altun</b:First>
          </b:Person>
          <b:Person>
            <b:Last>ahmet </b:Last>
            <b:First>altun</b:First>
          </b:Person>
          <b:Person>
            <b:Last>mehmet</b:Last>
            <b:First>altun</b:First>
          </b:Person>
        </b:NameList>
      </b:Author>
    </b:Author>
    <b:Volume>5</b:Volume>
    <b:NumberVolumes>3</b:NumberVolumes>
    <b:Pages>450-489</b:Pages>
    <b:RefOrder>1</b:RefOrder>
  </b:Source>
</b:Sources>
</file>

<file path=customXml/itemProps1.xml><?xml version="1.0" encoding="utf-8"?>
<ds:datastoreItem xmlns:ds="http://schemas.openxmlformats.org/officeDocument/2006/customXml" ds:itemID="{5A377AF9-4D79-4424-ADBD-97A2797BE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4977</TotalTime>
  <Pages>3</Pages>
  <Words>1063</Words>
  <Characters>6061</Characters>
  <Application>Microsoft Office Word</Application>
  <DocSecurity>0</DocSecurity>
  <Lines>50</Lines>
  <Paragraphs>14</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Sablon</vt:lpstr>
      <vt:lpstr>Sablon</vt:lpstr>
    </vt:vector>
  </TitlesOfParts>
  <Company/>
  <LinksUpToDate>false</LinksUpToDate>
  <CharactersWithSpaces>7110</CharactersWithSpaces>
  <SharedDoc>false</SharedDoc>
  <HLinks>
    <vt:vector size="264" baseType="variant">
      <vt:variant>
        <vt:i4>2687077</vt:i4>
      </vt:variant>
      <vt:variant>
        <vt:i4>699</vt:i4>
      </vt:variant>
      <vt:variant>
        <vt:i4>0</vt:i4>
      </vt:variant>
      <vt:variant>
        <vt:i4>5</vt:i4>
      </vt:variant>
      <vt:variant>
        <vt:lpwstr>http://www.atm.com/</vt:lpwstr>
      </vt:variant>
      <vt:variant>
        <vt:lpwstr/>
      </vt:variant>
      <vt:variant>
        <vt:i4>2687077</vt:i4>
      </vt:variant>
      <vt:variant>
        <vt:i4>696</vt:i4>
      </vt:variant>
      <vt:variant>
        <vt:i4>0</vt:i4>
      </vt:variant>
      <vt:variant>
        <vt:i4>5</vt:i4>
      </vt:variant>
      <vt:variant>
        <vt:lpwstr>http://www.atm.com/</vt:lpwstr>
      </vt:variant>
      <vt:variant>
        <vt:lpwstr/>
      </vt:variant>
      <vt:variant>
        <vt:i4>1245245</vt:i4>
      </vt:variant>
      <vt:variant>
        <vt:i4>449</vt:i4>
      </vt:variant>
      <vt:variant>
        <vt:i4>0</vt:i4>
      </vt:variant>
      <vt:variant>
        <vt:i4>5</vt:i4>
      </vt:variant>
      <vt:variant>
        <vt:lpwstr/>
      </vt:variant>
      <vt:variant>
        <vt:lpwstr>_Toc479772765</vt:lpwstr>
      </vt:variant>
      <vt:variant>
        <vt:i4>1245245</vt:i4>
      </vt:variant>
      <vt:variant>
        <vt:i4>443</vt:i4>
      </vt:variant>
      <vt:variant>
        <vt:i4>0</vt:i4>
      </vt:variant>
      <vt:variant>
        <vt:i4>5</vt:i4>
      </vt:variant>
      <vt:variant>
        <vt:lpwstr/>
      </vt:variant>
      <vt:variant>
        <vt:lpwstr>_Toc479772764</vt:lpwstr>
      </vt:variant>
      <vt:variant>
        <vt:i4>1245245</vt:i4>
      </vt:variant>
      <vt:variant>
        <vt:i4>437</vt:i4>
      </vt:variant>
      <vt:variant>
        <vt:i4>0</vt:i4>
      </vt:variant>
      <vt:variant>
        <vt:i4>5</vt:i4>
      </vt:variant>
      <vt:variant>
        <vt:lpwstr/>
      </vt:variant>
      <vt:variant>
        <vt:lpwstr>_Toc479772763</vt:lpwstr>
      </vt:variant>
      <vt:variant>
        <vt:i4>1245245</vt:i4>
      </vt:variant>
      <vt:variant>
        <vt:i4>431</vt:i4>
      </vt:variant>
      <vt:variant>
        <vt:i4>0</vt:i4>
      </vt:variant>
      <vt:variant>
        <vt:i4>5</vt:i4>
      </vt:variant>
      <vt:variant>
        <vt:lpwstr/>
      </vt:variant>
      <vt:variant>
        <vt:lpwstr>_Toc479772762</vt:lpwstr>
      </vt:variant>
      <vt:variant>
        <vt:i4>1245245</vt:i4>
      </vt:variant>
      <vt:variant>
        <vt:i4>425</vt:i4>
      </vt:variant>
      <vt:variant>
        <vt:i4>0</vt:i4>
      </vt:variant>
      <vt:variant>
        <vt:i4>5</vt:i4>
      </vt:variant>
      <vt:variant>
        <vt:lpwstr/>
      </vt:variant>
      <vt:variant>
        <vt:lpwstr>_Toc479772761</vt:lpwstr>
      </vt:variant>
      <vt:variant>
        <vt:i4>1245245</vt:i4>
      </vt:variant>
      <vt:variant>
        <vt:i4>419</vt:i4>
      </vt:variant>
      <vt:variant>
        <vt:i4>0</vt:i4>
      </vt:variant>
      <vt:variant>
        <vt:i4>5</vt:i4>
      </vt:variant>
      <vt:variant>
        <vt:lpwstr/>
      </vt:variant>
      <vt:variant>
        <vt:lpwstr>_Toc479772760</vt:lpwstr>
      </vt:variant>
      <vt:variant>
        <vt:i4>1048637</vt:i4>
      </vt:variant>
      <vt:variant>
        <vt:i4>413</vt:i4>
      </vt:variant>
      <vt:variant>
        <vt:i4>0</vt:i4>
      </vt:variant>
      <vt:variant>
        <vt:i4>5</vt:i4>
      </vt:variant>
      <vt:variant>
        <vt:lpwstr/>
      </vt:variant>
      <vt:variant>
        <vt:lpwstr>_Toc479772759</vt:lpwstr>
      </vt:variant>
      <vt:variant>
        <vt:i4>1048637</vt:i4>
      </vt:variant>
      <vt:variant>
        <vt:i4>407</vt:i4>
      </vt:variant>
      <vt:variant>
        <vt:i4>0</vt:i4>
      </vt:variant>
      <vt:variant>
        <vt:i4>5</vt:i4>
      </vt:variant>
      <vt:variant>
        <vt:lpwstr/>
      </vt:variant>
      <vt:variant>
        <vt:lpwstr>_Toc479772758</vt:lpwstr>
      </vt:variant>
      <vt:variant>
        <vt:i4>1441853</vt:i4>
      </vt:variant>
      <vt:variant>
        <vt:i4>398</vt:i4>
      </vt:variant>
      <vt:variant>
        <vt:i4>0</vt:i4>
      </vt:variant>
      <vt:variant>
        <vt:i4>5</vt:i4>
      </vt:variant>
      <vt:variant>
        <vt:lpwstr/>
      </vt:variant>
      <vt:variant>
        <vt:lpwstr>_Toc479772736</vt:lpwstr>
      </vt:variant>
      <vt:variant>
        <vt:i4>1441853</vt:i4>
      </vt:variant>
      <vt:variant>
        <vt:i4>392</vt:i4>
      </vt:variant>
      <vt:variant>
        <vt:i4>0</vt:i4>
      </vt:variant>
      <vt:variant>
        <vt:i4>5</vt:i4>
      </vt:variant>
      <vt:variant>
        <vt:lpwstr/>
      </vt:variant>
      <vt:variant>
        <vt:lpwstr>_Toc479772735</vt:lpwstr>
      </vt:variant>
      <vt:variant>
        <vt:i4>1441853</vt:i4>
      </vt:variant>
      <vt:variant>
        <vt:i4>386</vt:i4>
      </vt:variant>
      <vt:variant>
        <vt:i4>0</vt:i4>
      </vt:variant>
      <vt:variant>
        <vt:i4>5</vt:i4>
      </vt:variant>
      <vt:variant>
        <vt:lpwstr/>
      </vt:variant>
      <vt:variant>
        <vt:lpwstr>_Toc479772734</vt:lpwstr>
      </vt:variant>
      <vt:variant>
        <vt:i4>1441853</vt:i4>
      </vt:variant>
      <vt:variant>
        <vt:i4>380</vt:i4>
      </vt:variant>
      <vt:variant>
        <vt:i4>0</vt:i4>
      </vt:variant>
      <vt:variant>
        <vt:i4>5</vt:i4>
      </vt:variant>
      <vt:variant>
        <vt:lpwstr/>
      </vt:variant>
      <vt:variant>
        <vt:lpwstr>_Toc479772733</vt:lpwstr>
      </vt:variant>
      <vt:variant>
        <vt:i4>1441853</vt:i4>
      </vt:variant>
      <vt:variant>
        <vt:i4>374</vt:i4>
      </vt:variant>
      <vt:variant>
        <vt:i4>0</vt:i4>
      </vt:variant>
      <vt:variant>
        <vt:i4>5</vt:i4>
      </vt:variant>
      <vt:variant>
        <vt:lpwstr/>
      </vt:variant>
      <vt:variant>
        <vt:lpwstr>_Toc479772732</vt:lpwstr>
      </vt:variant>
      <vt:variant>
        <vt:i4>1441853</vt:i4>
      </vt:variant>
      <vt:variant>
        <vt:i4>368</vt:i4>
      </vt:variant>
      <vt:variant>
        <vt:i4>0</vt:i4>
      </vt:variant>
      <vt:variant>
        <vt:i4>5</vt:i4>
      </vt:variant>
      <vt:variant>
        <vt:lpwstr/>
      </vt:variant>
      <vt:variant>
        <vt:lpwstr>_Toc479772731</vt:lpwstr>
      </vt:variant>
      <vt:variant>
        <vt:i4>1441853</vt:i4>
      </vt:variant>
      <vt:variant>
        <vt:i4>362</vt:i4>
      </vt:variant>
      <vt:variant>
        <vt:i4>0</vt:i4>
      </vt:variant>
      <vt:variant>
        <vt:i4>5</vt:i4>
      </vt:variant>
      <vt:variant>
        <vt:lpwstr/>
      </vt:variant>
      <vt:variant>
        <vt:lpwstr>_Toc479772730</vt:lpwstr>
      </vt:variant>
      <vt:variant>
        <vt:i4>1507389</vt:i4>
      </vt:variant>
      <vt:variant>
        <vt:i4>356</vt:i4>
      </vt:variant>
      <vt:variant>
        <vt:i4>0</vt:i4>
      </vt:variant>
      <vt:variant>
        <vt:i4>5</vt:i4>
      </vt:variant>
      <vt:variant>
        <vt:lpwstr/>
      </vt:variant>
      <vt:variant>
        <vt:lpwstr>_Toc479772729</vt:lpwstr>
      </vt:variant>
      <vt:variant>
        <vt:i4>1507389</vt:i4>
      </vt:variant>
      <vt:variant>
        <vt:i4>350</vt:i4>
      </vt:variant>
      <vt:variant>
        <vt:i4>0</vt:i4>
      </vt:variant>
      <vt:variant>
        <vt:i4>5</vt:i4>
      </vt:variant>
      <vt:variant>
        <vt:lpwstr/>
      </vt:variant>
      <vt:variant>
        <vt:lpwstr>_Toc479772728</vt:lpwstr>
      </vt:variant>
      <vt:variant>
        <vt:i4>1507389</vt:i4>
      </vt:variant>
      <vt:variant>
        <vt:i4>344</vt:i4>
      </vt:variant>
      <vt:variant>
        <vt:i4>0</vt:i4>
      </vt:variant>
      <vt:variant>
        <vt:i4>5</vt:i4>
      </vt:variant>
      <vt:variant>
        <vt:lpwstr/>
      </vt:variant>
      <vt:variant>
        <vt:lpwstr>_Toc479772727</vt:lpwstr>
      </vt:variant>
      <vt:variant>
        <vt:i4>1507389</vt:i4>
      </vt:variant>
      <vt:variant>
        <vt:i4>338</vt:i4>
      </vt:variant>
      <vt:variant>
        <vt:i4>0</vt:i4>
      </vt:variant>
      <vt:variant>
        <vt:i4>5</vt:i4>
      </vt:variant>
      <vt:variant>
        <vt:lpwstr/>
      </vt:variant>
      <vt:variant>
        <vt:lpwstr>_Toc479772726</vt:lpwstr>
      </vt:variant>
      <vt:variant>
        <vt:i4>1507389</vt:i4>
      </vt:variant>
      <vt:variant>
        <vt:i4>332</vt:i4>
      </vt:variant>
      <vt:variant>
        <vt:i4>0</vt:i4>
      </vt:variant>
      <vt:variant>
        <vt:i4>5</vt:i4>
      </vt:variant>
      <vt:variant>
        <vt:lpwstr/>
      </vt:variant>
      <vt:variant>
        <vt:lpwstr>_Toc479772725</vt:lpwstr>
      </vt:variant>
      <vt:variant>
        <vt:i4>1507389</vt:i4>
      </vt:variant>
      <vt:variant>
        <vt:i4>326</vt:i4>
      </vt:variant>
      <vt:variant>
        <vt:i4>0</vt:i4>
      </vt:variant>
      <vt:variant>
        <vt:i4>5</vt:i4>
      </vt:variant>
      <vt:variant>
        <vt:lpwstr/>
      </vt:variant>
      <vt:variant>
        <vt:lpwstr>_Toc479772724</vt:lpwstr>
      </vt:variant>
      <vt:variant>
        <vt:i4>1507389</vt:i4>
      </vt:variant>
      <vt:variant>
        <vt:i4>320</vt:i4>
      </vt:variant>
      <vt:variant>
        <vt:i4>0</vt:i4>
      </vt:variant>
      <vt:variant>
        <vt:i4>5</vt:i4>
      </vt:variant>
      <vt:variant>
        <vt:lpwstr/>
      </vt:variant>
      <vt:variant>
        <vt:lpwstr>_Toc479772723</vt:lpwstr>
      </vt:variant>
      <vt:variant>
        <vt:i4>1507389</vt:i4>
      </vt:variant>
      <vt:variant>
        <vt:i4>314</vt:i4>
      </vt:variant>
      <vt:variant>
        <vt:i4>0</vt:i4>
      </vt:variant>
      <vt:variant>
        <vt:i4>5</vt:i4>
      </vt:variant>
      <vt:variant>
        <vt:lpwstr/>
      </vt:variant>
      <vt:variant>
        <vt:lpwstr>_Toc479772722</vt:lpwstr>
      </vt:variant>
      <vt:variant>
        <vt:i4>1507389</vt:i4>
      </vt:variant>
      <vt:variant>
        <vt:i4>308</vt:i4>
      </vt:variant>
      <vt:variant>
        <vt:i4>0</vt:i4>
      </vt:variant>
      <vt:variant>
        <vt:i4>5</vt:i4>
      </vt:variant>
      <vt:variant>
        <vt:lpwstr/>
      </vt:variant>
      <vt:variant>
        <vt:lpwstr>_Toc479772721</vt:lpwstr>
      </vt:variant>
      <vt:variant>
        <vt:i4>1507389</vt:i4>
      </vt:variant>
      <vt:variant>
        <vt:i4>302</vt:i4>
      </vt:variant>
      <vt:variant>
        <vt:i4>0</vt:i4>
      </vt:variant>
      <vt:variant>
        <vt:i4>5</vt:i4>
      </vt:variant>
      <vt:variant>
        <vt:lpwstr/>
      </vt:variant>
      <vt:variant>
        <vt:lpwstr>_Toc479772720</vt:lpwstr>
      </vt:variant>
      <vt:variant>
        <vt:i4>1310781</vt:i4>
      </vt:variant>
      <vt:variant>
        <vt:i4>296</vt:i4>
      </vt:variant>
      <vt:variant>
        <vt:i4>0</vt:i4>
      </vt:variant>
      <vt:variant>
        <vt:i4>5</vt:i4>
      </vt:variant>
      <vt:variant>
        <vt:lpwstr/>
      </vt:variant>
      <vt:variant>
        <vt:lpwstr>_Toc479772719</vt:lpwstr>
      </vt:variant>
      <vt:variant>
        <vt:i4>1310781</vt:i4>
      </vt:variant>
      <vt:variant>
        <vt:i4>290</vt:i4>
      </vt:variant>
      <vt:variant>
        <vt:i4>0</vt:i4>
      </vt:variant>
      <vt:variant>
        <vt:i4>5</vt:i4>
      </vt:variant>
      <vt:variant>
        <vt:lpwstr/>
      </vt:variant>
      <vt:variant>
        <vt:lpwstr>_Toc479772718</vt:lpwstr>
      </vt:variant>
      <vt:variant>
        <vt:i4>1310781</vt:i4>
      </vt:variant>
      <vt:variant>
        <vt:i4>284</vt:i4>
      </vt:variant>
      <vt:variant>
        <vt:i4>0</vt:i4>
      </vt:variant>
      <vt:variant>
        <vt:i4>5</vt:i4>
      </vt:variant>
      <vt:variant>
        <vt:lpwstr/>
      </vt:variant>
      <vt:variant>
        <vt:lpwstr>_Toc479772717</vt:lpwstr>
      </vt:variant>
      <vt:variant>
        <vt:i4>1310781</vt:i4>
      </vt:variant>
      <vt:variant>
        <vt:i4>278</vt:i4>
      </vt:variant>
      <vt:variant>
        <vt:i4>0</vt:i4>
      </vt:variant>
      <vt:variant>
        <vt:i4>5</vt:i4>
      </vt:variant>
      <vt:variant>
        <vt:lpwstr/>
      </vt:variant>
      <vt:variant>
        <vt:lpwstr>_Toc479772716</vt:lpwstr>
      </vt:variant>
      <vt:variant>
        <vt:i4>1310781</vt:i4>
      </vt:variant>
      <vt:variant>
        <vt:i4>272</vt:i4>
      </vt:variant>
      <vt:variant>
        <vt:i4>0</vt:i4>
      </vt:variant>
      <vt:variant>
        <vt:i4>5</vt:i4>
      </vt:variant>
      <vt:variant>
        <vt:lpwstr/>
      </vt:variant>
      <vt:variant>
        <vt:lpwstr>_Toc479772715</vt:lpwstr>
      </vt:variant>
      <vt:variant>
        <vt:i4>1245241</vt:i4>
      </vt:variant>
      <vt:variant>
        <vt:i4>263</vt:i4>
      </vt:variant>
      <vt:variant>
        <vt:i4>0</vt:i4>
      </vt:variant>
      <vt:variant>
        <vt:i4>5</vt:i4>
      </vt:variant>
      <vt:variant>
        <vt:lpwstr/>
      </vt:variant>
      <vt:variant>
        <vt:lpwstr>_Toc479776323</vt:lpwstr>
      </vt:variant>
      <vt:variant>
        <vt:i4>1245241</vt:i4>
      </vt:variant>
      <vt:variant>
        <vt:i4>257</vt:i4>
      </vt:variant>
      <vt:variant>
        <vt:i4>0</vt:i4>
      </vt:variant>
      <vt:variant>
        <vt:i4>5</vt:i4>
      </vt:variant>
      <vt:variant>
        <vt:lpwstr/>
      </vt:variant>
      <vt:variant>
        <vt:lpwstr>_Toc479776322</vt:lpwstr>
      </vt:variant>
      <vt:variant>
        <vt:i4>1245241</vt:i4>
      </vt:variant>
      <vt:variant>
        <vt:i4>251</vt:i4>
      </vt:variant>
      <vt:variant>
        <vt:i4>0</vt:i4>
      </vt:variant>
      <vt:variant>
        <vt:i4>5</vt:i4>
      </vt:variant>
      <vt:variant>
        <vt:lpwstr/>
      </vt:variant>
      <vt:variant>
        <vt:lpwstr>_Toc479776321</vt:lpwstr>
      </vt:variant>
      <vt:variant>
        <vt:i4>1245241</vt:i4>
      </vt:variant>
      <vt:variant>
        <vt:i4>245</vt:i4>
      </vt:variant>
      <vt:variant>
        <vt:i4>0</vt:i4>
      </vt:variant>
      <vt:variant>
        <vt:i4>5</vt:i4>
      </vt:variant>
      <vt:variant>
        <vt:lpwstr/>
      </vt:variant>
      <vt:variant>
        <vt:lpwstr>_Toc479776320</vt:lpwstr>
      </vt:variant>
      <vt:variant>
        <vt:i4>1048633</vt:i4>
      </vt:variant>
      <vt:variant>
        <vt:i4>239</vt:i4>
      </vt:variant>
      <vt:variant>
        <vt:i4>0</vt:i4>
      </vt:variant>
      <vt:variant>
        <vt:i4>5</vt:i4>
      </vt:variant>
      <vt:variant>
        <vt:lpwstr/>
      </vt:variant>
      <vt:variant>
        <vt:lpwstr>_Toc479776319</vt:lpwstr>
      </vt:variant>
      <vt:variant>
        <vt:i4>1048633</vt:i4>
      </vt:variant>
      <vt:variant>
        <vt:i4>233</vt:i4>
      </vt:variant>
      <vt:variant>
        <vt:i4>0</vt:i4>
      </vt:variant>
      <vt:variant>
        <vt:i4>5</vt:i4>
      </vt:variant>
      <vt:variant>
        <vt:lpwstr/>
      </vt:variant>
      <vt:variant>
        <vt:lpwstr>_Toc479776318</vt:lpwstr>
      </vt:variant>
      <vt:variant>
        <vt:i4>1048633</vt:i4>
      </vt:variant>
      <vt:variant>
        <vt:i4>227</vt:i4>
      </vt:variant>
      <vt:variant>
        <vt:i4>0</vt:i4>
      </vt:variant>
      <vt:variant>
        <vt:i4>5</vt:i4>
      </vt:variant>
      <vt:variant>
        <vt:lpwstr/>
      </vt:variant>
      <vt:variant>
        <vt:lpwstr>_Toc479776317</vt:lpwstr>
      </vt:variant>
      <vt:variant>
        <vt:i4>1048633</vt:i4>
      </vt:variant>
      <vt:variant>
        <vt:i4>221</vt:i4>
      </vt:variant>
      <vt:variant>
        <vt:i4>0</vt:i4>
      </vt:variant>
      <vt:variant>
        <vt:i4>5</vt:i4>
      </vt:variant>
      <vt:variant>
        <vt:lpwstr/>
      </vt:variant>
      <vt:variant>
        <vt:lpwstr>_Toc479776316</vt:lpwstr>
      </vt:variant>
      <vt:variant>
        <vt:i4>1048633</vt:i4>
      </vt:variant>
      <vt:variant>
        <vt:i4>215</vt:i4>
      </vt:variant>
      <vt:variant>
        <vt:i4>0</vt:i4>
      </vt:variant>
      <vt:variant>
        <vt:i4>5</vt:i4>
      </vt:variant>
      <vt:variant>
        <vt:lpwstr/>
      </vt:variant>
      <vt:variant>
        <vt:lpwstr>_Toc479776315</vt:lpwstr>
      </vt:variant>
      <vt:variant>
        <vt:i4>1048633</vt:i4>
      </vt:variant>
      <vt:variant>
        <vt:i4>209</vt:i4>
      </vt:variant>
      <vt:variant>
        <vt:i4>0</vt:i4>
      </vt:variant>
      <vt:variant>
        <vt:i4>5</vt:i4>
      </vt:variant>
      <vt:variant>
        <vt:lpwstr/>
      </vt:variant>
      <vt:variant>
        <vt:lpwstr>_Toc479776314</vt:lpwstr>
      </vt:variant>
      <vt:variant>
        <vt:i4>1048633</vt:i4>
      </vt:variant>
      <vt:variant>
        <vt:i4>203</vt:i4>
      </vt:variant>
      <vt:variant>
        <vt:i4>0</vt:i4>
      </vt:variant>
      <vt:variant>
        <vt:i4>5</vt:i4>
      </vt:variant>
      <vt:variant>
        <vt:lpwstr/>
      </vt:variant>
      <vt:variant>
        <vt:lpwstr>_Toc479776313</vt:lpwstr>
      </vt:variant>
      <vt:variant>
        <vt:i4>1048633</vt:i4>
      </vt:variant>
      <vt:variant>
        <vt:i4>197</vt:i4>
      </vt:variant>
      <vt:variant>
        <vt:i4>0</vt:i4>
      </vt:variant>
      <vt:variant>
        <vt:i4>5</vt:i4>
      </vt:variant>
      <vt:variant>
        <vt:lpwstr/>
      </vt:variant>
      <vt:variant>
        <vt:lpwstr>_Toc479776312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Sablon</dc:title>
  <dc:subject/>
  <dc:creator>ozge</dc:creator>
  <cp:keywords/>
  <cp:lastModifiedBy>Halil Ibrahim AVCI</cp:lastModifiedBy>
  <cp:revision>1584</cp:revision>
  <cp:lastPrinted>2018-07-26T14:09:00Z</cp:lastPrinted>
  <dcterms:created xsi:type="dcterms:W3CDTF">2018-04-05T10:50:00Z</dcterms:created>
  <dcterms:modified xsi:type="dcterms:W3CDTF">2018-07-26T15:01:00Z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Document_1">
    <vt:lpwstr>True</vt:lpwstr>
  </property>
  <property fmtid="{D5CDD505-2E9C-101B-9397-08002B2CF9AE}" pid="3" name="Mendeley User Name_1">
    <vt:lpwstr>altunyusf@hotmail.com@www.mendeley.com</vt:lpwstr>
  </property>
  <property fmtid="{D5CDD505-2E9C-101B-9397-08002B2CF9AE}" pid="4" name="Mendeley Citation Style_1">
    <vt:lpwstr>http://www.zotero.org/styles/ieee</vt:lpwstr>
  </property>
  <property fmtid="{D5CDD505-2E9C-101B-9397-08002B2CF9AE}" pid="5" name="Mendeley Recent Style Id 0_1">
    <vt:lpwstr>http://www.zotero.org/styles/american-medical-association</vt:lpwstr>
  </property>
  <property fmtid="{D5CDD505-2E9C-101B-9397-08002B2CF9AE}" pid="6" name="Mendeley Recent Style Name 0_1">
    <vt:lpwstr>American Medical Association</vt:lpwstr>
  </property>
  <property fmtid="{D5CDD505-2E9C-101B-9397-08002B2CF9AE}" pid="7" name="Mendeley Recent Style Id 1_1">
    <vt:lpwstr>http://www.zotero.org/styles/chicago-author-date</vt:lpwstr>
  </property>
  <property fmtid="{D5CDD505-2E9C-101B-9397-08002B2CF9AE}" pid="8" name="Mendeley Recent Style Name 1_1">
    <vt:lpwstr>Chicago Manual of Style 16th edition (author-date)</vt:lpwstr>
  </property>
  <property fmtid="{D5CDD505-2E9C-101B-9397-08002B2CF9AE}" pid="9" name="Mendeley Recent Style Id 2_1">
    <vt:lpwstr>http://www.zotero.org/styles/elsevier-harvard</vt:lpwstr>
  </property>
  <property fmtid="{D5CDD505-2E9C-101B-9397-08002B2CF9AE}" pid="10" name="Mendeley Recent Style Name 2_1">
    <vt:lpwstr>Elsevier Harvard (with titles)</vt:lpwstr>
  </property>
  <property fmtid="{D5CDD505-2E9C-101B-9397-08002B2CF9AE}" pid="11" name="Mendeley Recent Style Id 3_1">
    <vt:lpwstr>http://www.zotero.org/styles/ieee</vt:lpwstr>
  </property>
  <property fmtid="{D5CDD505-2E9C-101B-9397-08002B2CF9AE}" pid="12" name="Mendeley Recent Style Name 3_1">
    <vt:lpwstr>IEEE</vt:lpwstr>
  </property>
  <property fmtid="{D5CDD505-2E9C-101B-9397-08002B2CF9AE}" pid="13" name="Mendeley Recent Style Id 4_1">
    <vt:lpwstr>http://www.zotero.org/styles/ieee-industrial-electronics-magazine</vt:lpwstr>
  </property>
  <property fmtid="{D5CDD505-2E9C-101B-9397-08002B2CF9AE}" pid="14" name="Mendeley Recent Style Name 4_1">
    <vt:lpwstr>IEEE Industrial Electronics Magazine</vt:lpwstr>
  </property>
  <property fmtid="{D5CDD505-2E9C-101B-9397-08002B2CF9AE}" pid="15" name="Mendeley Recent Style Id 5_1">
    <vt:lpwstr>http://www.zotero.org/styles/ieee-asme-transactions-on-mechatronics</vt:lpwstr>
  </property>
  <property fmtid="{D5CDD505-2E9C-101B-9397-08002B2CF9AE}" pid="16" name="Mendeley Recent Style Name 5_1">
    <vt:lpwstr>IEEE/ASME Transactions on Mechatronics</vt:lpwstr>
  </property>
  <property fmtid="{D5CDD505-2E9C-101B-9397-08002B2CF9AE}" pid="17" name="Mendeley Recent Style Id 6_1">
    <vt:lpwstr>http://www.zotero.org/styles/journal-of-dynamic-systems-measurement-and-control</vt:lpwstr>
  </property>
  <property fmtid="{D5CDD505-2E9C-101B-9397-08002B2CF9AE}" pid="18" name="Mendeley Recent Style Name 6_1">
    <vt:lpwstr>Journal of Dynamic Systems, Measurement, and Control</vt:lpwstr>
  </property>
  <property fmtid="{D5CDD505-2E9C-101B-9397-08002B2CF9AE}" pid="19" name="Mendeley Recent Style Id 7_1">
    <vt:lpwstr>http://www.zotero.org/styles/journal-of-process-control</vt:lpwstr>
  </property>
  <property fmtid="{D5CDD505-2E9C-101B-9397-08002B2CF9AE}" pid="20" name="Mendeley Recent Style Name 7_1">
    <vt:lpwstr>Journal of Process Control</vt:lpwstr>
  </property>
  <property fmtid="{D5CDD505-2E9C-101B-9397-08002B2CF9AE}" pid="21" name="Mendeley Recent Style Id 8_1">
    <vt:lpwstr>http://www.zotero.org/styles/modern-language-association</vt:lpwstr>
  </property>
  <property fmtid="{D5CDD505-2E9C-101B-9397-08002B2CF9AE}" pid="22" name="Mendeley Recent Style Name 8_1">
    <vt:lpwstr>Modern Language Association 7th edition</vt:lpwstr>
  </property>
  <property fmtid="{D5CDD505-2E9C-101B-9397-08002B2CF9AE}" pid="23" name="Mendeley Recent Style Id 9_1">
    <vt:lpwstr>http://www.zotero.org/styles/nonlinear-dynamics</vt:lpwstr>
  </property>
  <property fmtid="{D5CDD505-2E9C-101B-9397-08002B2CF9AE}" pid="24" name="Mendeley Recent Style Name 9_1">
    <vt:lpwstr>Nonlinear Dynamics</vt:lpwstr>
  </property>
</Properties>
</file>